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E9" w:rsidRDefault="00B61EE9" w:rsidP="000472DC">
      <w:pPr>
        <w:jc w:val="lef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1932709</wp:posOffset>
            </wp:positionH>
            <wp:positionV relativeFrom="paragraph">
              <wp:align>top</wp:align>
            </wp:positionV>
            <wp:extent cx="1428750" cy="1428750"/>
            <wp:effectExtent l="0" t="0" r="0" b="0"/>
            <wp:wrapSquare wrapText="bothSides"/>
            <wp:docPr id="1" name="Picture 1" descr="J:\Counsel\PERSONAL\Cannell\Blackheath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Counsel\PERSONAL\Cannell\Blackheath\Log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72DC">
        <w:br w:type="textWrapping" w:clear="all"/>
      </w:r>
    </w:p>
    <w:p w:rsidR="00B61EE9" w:rsidRDefault="00B61EE9" w:rsidP="00B61EE9">
      <w:pPr>
        <w:jc w:val="center"/>
      </w:pPr>
    </w:p>
    <w:p w:rsidR="00751155" w:rsidRDefault="00751155" w:rsidP="00B61EE9">
      <w:pPr>
        <w:jc w:val="center"/>
        <w:rPr>
          <w:b/>
          <w:u w:val="single"/>
        </w:rPr>
      </w:pPr>
      <w:r>
        <w:rPr>
          <w:b/>
          <w:u w:val="single"/>
        </w:rPr>
        <w:t>BLACKHEATH &amp; BROMLEY HARRIERS AC</w:t>
      </w:r>
      <w:r>
        <w:rPr>
          <w:b/>
          <w:u w:val="single"/>
        </w:rPr>
        <w:br/>
      </w:r>
    </w:p>
    <w:p w:rsidR="00B61EE9" w:rsidRPr="00B61EE9" w:rsidRDefault="00B61EE9" w:rsidP="00B61EE9">
      <w:pPr>
        <w:jc w:val="center"/>
        <w:rPr>
          <w:b/>
          <w:u w:val="single"/>
        </w:rPr>
      </w:pPr>
      <w:r w:rsidRPr="00B61EE9">
        <w:rPr>
          <w:b/>
          <w:u w:val="single"/>
        </w:rPr>
        <w:t xml:space="preserve">CODE OF CONDUCT – </w:t>
      </w:r>
      <w:r w:rsidR="007B5E39">
        <w:rPr>
          <w:b/>
          <w:u w:val="single"/>
        </w:rPr>
        <w:t>ATHLETE</w:t>
      </w:r>
    </w:p>
    <w:p w:rsidR="00AF1078" w:rsidRDefault="00AF1078" w:rsidP="00B61EE9"/>
    <w:p w:rsidR="00AF1078" w:rsidRDefault="00AF1078" w:rsidP="00B61EE9">
      <w:r>
        <w:t xml:space="preserve">As a responsible athlete you </w:t>
      </w:r>
      <w:r w:rsidR="00751155">
        <w:t>will:</w:t>
      </w:r>
    </w:p>
    <w:p w:rsidR="00AF1078" w:rsidRDefault="00AF1078" w:rsidP="00B61EE9"/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treat others with the same respect and fairness that you wish to receive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 xml:space="preserve">uphold the same values off the </w:t>
      </w:r>
      <w:r w:rsidR="006700D7">
        <w:t>track</w:t>
      </w:r>
      <w:r>
        <w:t xml:space="preserve"> as you do when engaged in athletics</w:t>
      </w:r>
    </w:p>
    <w:p w:rsidR="000472DC" w:rsidRDefault="006700D7" w:rsidP="00AF1078">
      <w:pPr>
        <w:pStyle w:val="ListParagraph"/>
        <w:numPr>
          <w:ilvl w:val="0"/>
          <w:numId w:val="1"/>
        </w:numPr>
        <w:ind w:left="540"/>
      </w:pPr>
      <w:r>
        <w:t>make yourself aware of C</w:t>
      </w:r>
      <w:r w:rsidR="000472DC">
        <w:t xml:space="preserve">lub rules and </w:t>
      </w:r>
      <w:r w:rsidR="00365C27">
        <w:t>all related policies and guidance</w:t>
      </w:r>
      <w:r w:rsidR="000472DC">
        <w:t xml:space="preserve"> </w:t>
      </w:r>
    </w:p>
    <w:p w:rsidR="00AF1078" w:rsidRDefault="00751155" w:rsidP="00AF1078">
      <w:pPr>
        <w:pStyle w:val="ListParagraph"/>
        <w:numPr>
          <w:ilvl w:val="0"/>
          <w:numId w:val="1"/>
        </w:numPr>
        <w:ind w:left="540"/>
      </w:pPr>
      <w:r>
        <w:t xml:space="preserve">anticipate your own needs, </w:t>
      </w:r>
      <w:r w:rsidR="00AF1078">
        <w:t>be organised and on time</w:t>
      </w:r>
    </w:p>
    <w:p w:rsidR="00AF1078" w:rsidRDefault="00751155" w:rsidP="00AF1078">
      <w:pPr>
        <w:pStyle w:val="ListParagraph"/>
        <w:numPr>
          <w:ilvl w:val="0"/>
          <w:numId w:val="1"/>
        </w:numPr>
        <w:ind w:left="540"/>
      </w:pPr>
      <w:r>
        <w:t>be appreciative towards those</w:t>
      </w:r>
      <w:r w:rsidR="00AF1078">
        <w:t xml:space="preserve"> who help you participate in athletics whether it be family, coaches, team man</w:t>
      </w:r>
      <w:r w:rsidR="00F85AD4">
        <w:t>a</w:t>
      </w:r>
      <w:r w:rsidR="000472DC">
        <w:t xml:space="preserve">gers, team mates, </w:t>
      </w:r>
      <w:r w:rsidR="00AF1078">
        <w:t>officials</w:t>
      </w:r>
      <w:r w:rsidR="000472DC">
        <w:t xml:space="preserve"> or other volunteers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inform your coach of any other coaching you are receiving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show patience with and respect differences in gender, ability, culture, race, ethnicity and religious beliefs between yourself and others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act with dignity at all times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not respond if someone seeks private information, unrelated to athletics e.g. home life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use safe transport or travel arrangements</w:t>
      </w:r>
    </w:p>
    <w:p w:rsidR="000472DC" w:rsidRDefault="00751155" w:rsidP="00AF1078">
      <w:pPr>
        <w:pStyle w:val="ListParagraph"/>
        <w:numPr>
          <w:ilvl w:val="0"/>
          <w:numId w:val="1"/>
        </w:numPr>
        <w:ind w:left="540"/>
      </w:pPr>
      <w:r>
        <w:t>not use a</w:t>
      </w:r>
      <w:r w:rsidR="00AF1078">
        <w:t>l</w:t>
      </w:r>
      <w:r w:rsidR="00365C27">
        <w:t xml:space="preserve">cohol or cigarettes or illegal </w:t>
      </w:r>
      <w:r w:rsidR="006700D7">
        <w:t>or</w:t>
      </w:r>
      <w:r w:rsidR="000472DC">
        <w:t xml:space="preserve"> performance enhancing</w:t>
      </w:r>
      <w:r w:rsidR="00365C27">
        <w:t xml:space="preserve"> </w:t>
      </w:r>
      <w:r w:rsidR="000472DC">
        <w:t>drugs</w:t>
      </w:r>
    </w:p>
    <w:p w:rsidR="00AF1078" w:rsidRDefault="006700D7" w:rsidP="00AF1078">
      <w:pPr>
        <w:pStyle w:val="ListParagraph"/>
        <w:numPr>
          <w:ilvl w:val="0"/>
          <w:numId w:val="1"/>
        </w:numPr>
        <w:ind w:left="540"/>
      </w:pPr>
      <w:proofErr w:type="gramStart"/>
      <w:r>
        <w:t>act</w:t>
      </w:r>
      <w:proofErr w:type="gramEnd"/>
      <w:r>
        <w:t xml:space="preserve"> with </w:t>
      </w:r>
      <w:r w:rsidR="000472DC">
        <w:t>g</w:t>
      </w:r>
      <w:r w:rsidR="00AF1078">
        <w:t>ood behaviour at all times when travelling by coach, staying in hotels or at competition venue</w:t>
      </w:r>
      <w:r>
        <w:t>s and comply with any additional conduct r</w:t>
      </w:r>
      <w:r w:rsidR="00ED6B0D">
        <w:t>equirements applicable to a particular trip.</w:t>
      </w:r>
      <w:r w:rsidR="00AF1078">
        <w:t xml:space="preserve">  Any damage caus</w:t>
      </w:r>
      <w:r>
        <w:t>ed, other than by accident, by C</w:t>
      </w:r>
      <w:r w:rsidR="00AF1078">
        <w:t>lub members will have to be paid for by th</w:t>
      </w:r>
      <w:r>
        <w:t>ose responsible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proofErr w:type="gramStart"/>
      <w:r>
        <w:t>never</w:t>
      </w:r>
      <w:proofErr w:type="gramEnd"/>
      <w:r>
        <w:t xml:space="preserve"> engage in any illegal or irresponsible behaviour.  Team Mana</w:t>
      </w:r>
      <w:r w:rsidR="006700D7">
        <w:t>gers may exclude those C</w:t>
      </w:r>
      <w:r>
        <w:t>lub members whose behaviour</w:t>
      </w:r>
      <w:r w:rsidR="006700D7">
        <w:t xml:space="preserve"> breaches the Code of C</w:t>
      </w:r>
      <w:r w:rsidR="00F85AD4">
        <w:t>onduct f</w:t>
      </w:r>
      <w:r>
        <w:t>r</w:t>
      </w:r>
      <w:r w:rsidR="00F85AD4">
        <w:t>o</w:t>
      </w:r>
      <w:r>
        <w:t>m participating in events.  Under no circumstances</w:t>
      </w:r>
      <w:r w:rsidR="006700D7">
        <w:t xml:space="preserve">, when at an away match, </w:t>
      </w:r>
      <w:r>
        <w:t xml:space="preserve">are you to leave </w:t>
      </w:r>
      <w:r w:rsidR="006700D7">
        <w:t>an</w:t>
      </w:r>
      <w:r>
        <w:t xml:space="preserve"> athletics stadium</w:t>
      </w:r>
      <w:r w:rsidR="006700D7">
        <w:t xml:space="preserve"> or hotel</w:t>
      </w:r>
      <w:r>
        <w:t xml:space="preserve"> unless accompanied by a Team Manager or other </w:t>
      </w:r>
      <w:r w:rsidR="00751155">
        <w:t xml:space="preserve">approved </w:t>
      </w:r>
      <w:r>
        <w:t>adult chaperone, and then only after consulting your Team Manager</w:t>
      </w:r>
    </w:p>
    <w:p w:rsidR="000472DC" w:rsidRDefault="000472DC" w:rsidP="00AF1078">
      <w:pPr>
        <w:pStyle w:val="ListParagraph"/>
        <w:numPr>
          <w:ilvl w:val="0"/>
          <w:numId w:val="1"/>
        </w:numPr>
        <w:ind w:left="540"/>
      </w:pPr>
      <w:r>
        <w:t>be aware th</w:t>
      </w:r>
      <w:r w:rsidR="006700D7">
        <w:t>at any serious breaches of the Code of C</w:t>
      </w:r>
      <w:r>
        <w:t>onduct coul</w:t>
      </w:r>
      <w:r w:rsidR="006700D7">
        <w:t xml:space="preserve">d result in disciplinary action, including </w:t>
      </w:r>
      <w:r>
        <w:t>a te</w:t>
      </w:r>
      <w:r w:rsidR="006700D7">
        <w:t>mporary ban or cancellation of C</w:t>
      </w:r>
      <w:r>
        <w:t>lub membership</w:t>
      </w:r>
    </w:p>
    <w:p w:rsidR="00AF1078" w:rsidRDefault="006700D7" w:rsidP="00AF1078">
      <w:pPr>
        <w:pStyle w:val="ListParagraph"/>
        <w:numPr>
          <w:ilvl w:val="0"/>
          <w:numId w:val="1"/>
        </w:numPr>
        <w:ind w:left="540"/>
      </w:pPr>
      <w:r>
        <w:t>not take valuable items</w:t>
      </w:r>
      <w:r w:rsidR="00AF1078">
        <w:t xml:space="preserve"> to training venues or on trips and no responsibility can be taken by the Club for loss of personal property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challenge anyone whose behaviour falls below the expected standards of Blackheath &amp; Bromley Harriers AC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 xml:space="preserve">speak out immediately if anything makes you concerned or uncomfortable (telling your parents/carers and/or </w:t>
      </w:r>
      <w:r w:rsidR="006700D7">
        <w:t>the</w:t>
      </w:r>
      <w:r>
        <w:t xml:space="preserve"> Club</w:t>
      </w:r>
      <w:r w:rsidR="000472DC">
        <w:t>’s Child Protection</w:t>
      </w:r>
      <w:r>
        <w:t xml:space="preserve"> Officer) or if you suspect a club mate has suffered from misconduct by someone else</w:t>
      </w:r>
    </w:p>
    <w:p w:rsidR="00AF1078" w:rsidRDefault="00AF1078" w:rsidP="00AF1078">
      <w:pPr>
        <w:pStyle w:val="ListParagraph"/>
        <w:numPr>
          <w:ilvl w:val="0"/>
          <w:numId w:val="1"/>
        </w:numPr>
        <w:ind w:left="540"/>
      </w:pPr>
      <w:r>
        <w:t>make yourself aware of, and observe, the Code of Conduct laid down by those responsible for the safe operation of your training venue</w:t>
      </w:r>
    </w:p>
    <w:p w:rsidR="000472DC" w:rsidRDefault="000472DC">
      <w:pPr>
        <w:spacing w:after="200" w:line="276" w:lineRule="auto"/>
        <w:jc w:val="left"/>
      </w:pPr>
      <w:r>
        <w:br w:type="page"/>
      </w:r>
    </w:p>
    <w:p w:rsidR="00B61EE9" w:rsidRDefault="00B61EE9" w:rsidP="00B61EE9"/>
    <w:p w:rsidR="00B61EE9" w:rsidRDefault="00751155" w:rsidP="00751155">
      <w:pPr>
        <w:jc w:val="left"/>
      </w:pPr>
      <w:r>
        <w:t>Whilst at the track:</w:t>
      </w:r>
    </w:p>
    <w:p w:rsidR="00751155" w:rsidRDefault="00751155" w:rsidP="00751155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>No warming up or jogging on the inside lane</w:t>
      </w:r>
    </w:p>
    <w:p w:rsidR="00751155" w:rsidRPr="00751155" w:rsidRDefault="00751155" w:rsidP="00751155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751155">
        <w:rPr>
          <w:rFonts w:eastAsia="Times New Roman" w:cs="Times New Roman"/>
          <w:color w:val="000000"/>
          <w:szCs w:val="24"/>
          <w:lang w:eastAsia="en-GB"/>
        </w:rPr>
        <w:t>No cheering from inside of the track because it is seen as coaching.</w:t>
      </w:r>
    </w:p>
    <w:p w:rsidR="00751155" w:rsidRPr="00751155" w:rsidRDefault="00751155" w:rsidP="00751155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751155">
        <w:rPr>
          <w:rFonts w:eastAsia="Times New Roman" w:cs="Times New Roman"/>
          <w:color w:val="000000"/>
          <w:szCs w:val="24"/>
          <w:lang w:eastAsia="en-GB"/>
        </w:rPr>
        <w:t xml:space="preserve">No shouting the times for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another athlete </w:t>
      </w:r>
      <w:r w:rsidRPr="00751155">
        <w:rPr>
          <w:rFonts w:eastAsia="Times New Roman" w:cs="Times New Roman"/>
          <w:color w:val="000000"/>
          <w:szCs w:val="24"/>
          <w:lang w:eastAsia="en-GB"/>
        </w:rPr>
        <w:t>unless you do it for all athletes in the race.</w:t>
      </w:r>
    </w:p>
    <w:p w:rsidR="00751155" w:rsidRPr="00751155" w:rsidRDefault="00751155" w:rsidP="00751155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751155">
        <w:rPr>
          <w:rFonts w:eastAsia="Times New Roman" w:cs="Times New Roman"/>
          <w:color w:val="000000"/>
          <w:szCs w:val="24"/>
          <w:lang w:eastAsia="en-GB"/>
        </w:rPr>
        <w:t>No walking in front of the time keepers at the finish.</w:t>
      </w:r>
    </w:p>
    <w:p w:rsidR="00B61EE9" w:rsidRDefault="00751155" w:rsidP="00751155">
      <w:pPr>
        <w:pStyle w:val="ListParagraph"/>
        <w:numPr>
          <w:ilvl w:val="0"/>
          <w:numId w:val="1"/>
        </w:num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 w:rsidRPr="00751155">
        <w:rPr>
          <w:rFonts w:eastAsia="Times New Roman" w:cs="Times New Roman"/>
          <w:color w:val="000000"/>
          <w:szCs w:val="24"/>
          <w:lang w:eastAsia="en-GB"/>
        </w:rPr>
        <w:t xml:space="preserve">No running along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to encourage another athlete, </w:t>
      </w:r>
      <w:r w:rsidRPr="00751155">
        <w:rPr>
          <w:rFonts w:eastAsia="Times New Roman" w:cs="Times New Roman"/>
          <w:color w:val="000000"/>
          <w:szCs w:val="24"/>
          <w:lang w:eastAsia="en-GB"/>
        </w:rPr>
        <w:t>again this is seen as coaching</w:t>
      </w:r>
      <w:r w:rsidR="006700D7">
        <w:rPr>
          <w:rFonts w:eastAsia="Times New Roman" w:cs="Times New Roman"/>
          <w:color w:val="000000"/>
          <w:szCs w:val="24"/>
          <w:lang w:eastAsia="en-GB"/>
        </w:rPr>
        <w:t>/pacing</w:t>
      </w:r>
      <w:r w:rsidRPr="00751155">
        <w:rPr>
          <w:rFonts w:eastAsia="Times New Roman" w:cs="Times New Roman"/>
          <w:color w:val="000000"/>
          <w:szCs w:val="24"/>
          <w:lang w:eastAsia="en-GB"/>
        </w:rPr>
        <w:t>.</w:t>
      </w:r>
    </w:p>
    <w:p w:rsidR="0083084A" w:rsidRDefault="0083084A" w:rsidP="0083084A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</w:p>
    <w:p w:rsidR="0083084A" w:rsidRPr="0083084A" w:rsidRDefault="0083084A" w:rsidP="0083084A">
      <w:pPr>
        <w:shd w:val="clear" w:color="auto" w:fill="FFFFFF"/>
        <w:jc w:val="left"/>
        <w:rPr>
          <w:rFonts w:eastAsia="Times New Roman" w:cs="Times New Roman"/>
          <w:color w:val="000000"/>
          <w:szCs w:val="24"/>
          <w:lang w:eastAsia="en-GB"/>
        </w:rPr>
      </w:pPr>
      <w:r>
        <w:rPr>
          <w:rFonts w:eastAsia="Times New Roman" w:cs="Times New Roman"/>
          <w:color w:val="000000"/>
          <w:szCs w:val="24"/>
          <w:lang w:eastAsia="en-GB"/>
        </w:rPr>
        <w:t xml:space="preserve">For more information relating to the Club’s rules and procedures and who to contact </w:t>
      </w:r>
      <w:r w:rsidR="00365C27">
        <w:rPr>
          <w:rFonts w:eastAsia="Times New Roman" w:cs="Times New Roman"/>
          <w:color w:val="000000"/>
          <w:szCs w:val="24"/>
          <w:lang w:eastAsia="en-GB"/>
        </w:rPr>
        <w:t xml:space="preserve">in incidents of misconduct or bad practice </w:t>
      </w:r>
      <w:r>
        <w:rPr>
          <w:rFonts w:eastAsia="Times New Roman" w:cs="Times New Roman"/>
          <w:color w:val="000000"/>
          <w:szCs w:val="24"/>
          <w:lang w:eastAsia="en-GB"/>
        </w:rPr>
        <w:t xml:space="preserve">please see – </w:t>
      </w:r>
      <w:hyperlink r:id="rId9" w:history="1">
        <w:r w:rsidRPr="00025122">
          <w:rPr>
            <w:rStyle w:val="Hyperlink"/>
            <w:rFonts w:eastAsia="Times New Roman" w:cs="Times New Roman"/>
            <w:szCs w:val="24"/>
            <w:lang w:eastAsia="en-GB"/>
          </w:rPr>
          <w:t>http://www.bandbhac.org.uk/about%20us.html</w:t>
        </w:r>
      </w:hyperlink>
      <w:r>
        <w:rPr>
          <w:rFonts w:eastAsia="Times New Roman" w:cs="Times New Roman"/>
          <w:color w:val="000000"/>
          <w:szCs w:val="24"/>
          <w:lang w:eastAsia="en-GB"/>
        </w:rPr>
        <w:t xml:space="preserve"> </w:t>
      </w:r>
    </w:p>
    <w:sectPr w:rsidR="0083084A" w:rsidRPr="0083084A" w:rsidSect="00B61E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F8" w:rsidRDefault="00AE32F8" w:rsidP="000472DC">
      <w:r>
        <w:separator/>
      </w:r>
    </w:p>
  </w:endnote>
  <w:endnote w:type="continuationSeparator" w:id="0">
    <w:p w:rsidR="00AE32F8" w:rsidRDefault="00AE32F8" w:rsidP="0004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D7" w:rsidRDefault="00670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748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2DC" w:rsidRDefault="001B25AF">
        <w:pPr>
          <w:pStyle w:val="Footer"/>
          <w:jc w:val="center"/>
        </w:pPr>
        <w:r>
          <w:fldChar w:fldCharType="begin"/>
        </w:r>
        <w:r w:rsidR="000472DC">
          <w:instrText xml:space="preserve"> PAGE   \* MERGEFORMAT </w:instrText>
        </w:r>
        <w:r>
          <w:fldChar w:fldCharType="separate"/>
        </w:r>
        <w:r w:rsidR="00FF5B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72DC" w:rsidRDefault="000472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D7" w:rsidRDefault="00670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F8" w:rsidRDefault="00AE32F8" w:rsidP="000472DC">
      <w:r>
        <w:separator/>
      </w:r>
    </w:p>
  </w:footnote>
  <w:footnote w:type="continuationSeparator" w:id="0">
    <w:p w:rsidR="00AE32F8" w:rsidRDefault="00AE32F8" w:rsidP="00047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D7" w:rsidRDefault="00670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2DC" w:rsidRPr="000472DC" w:rsidRDefault="000472DC">
    <w:pPr>
      <w:pStyle w:val="Header"/>
      <w:rPr>
        <w:sz w:val="16"/>
        <w:szCs w:val="16"/>
      </w:rPr>
    </w:pPr>
    <w:r w:rsidRPr="000472DC">
      <w:rPr>
        <w:sz w:val="16"/>
        <w:szCs w:val="16"/>
      </w:rPr>
      <w:t>V.2 May 2017</w:t>
    </w:r>
  </w:p>
  <w:p w:rsidR="000472DC" w:rsidRDefault="000472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D7" w:rsidRDefault="00670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35893"/>
    <w:multiLevelType w:val="hybridMultilevel"/>
    <w:tmpl w:val="AF8A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E9"/>
    <w:rsid w:val="000472DC"/>
    <w:rsid w:val="00144385"/>
    <w:rsid w:val="001B25AF"/>
    <w:rsid w:val="00365C27"/>
    <w:rsid w:val="00375247"/>
    <w:rsid w:val="005674EB"/>
    <w:rsid w:val="006700D7"/>
    <w:rsid w:val="006E0A6F"/>
    <w:rsid w:val="00751155"/>
    <w:rsid w:val="007B5E39"/>
    <w:rsid w:val="0083084A"/>
    <w:rsid w:val="00982D2C"/>
    <w:rsid w:val="009D63EC"/>
    <w:rsid w:val="00A00790"/>
    <w:rsid w:val="00AE32F8"/>
    <w:rsid w:val="00AF1078"/>
    <w:rsid w:val="00B615C1"/>
    <w:rsid w:val="00B61EE9"/>
    <w:rsid w:val="00ED6B0D"/>
    <w:rsid w:val="00F85AD4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2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7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2D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308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6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72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2D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7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2D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3084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0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8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6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3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1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81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74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798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6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8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670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25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690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401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24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831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083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78503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5613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607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6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452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55952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1837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6853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0996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dbhac.org.uk/about%20u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Peel</dc:creator>
  <cp:lastModifiedBy>Mike Peel</cp:lastModifiedBy>
  <cp:revision>2</cp:revision>
  <dcterms:created xsi:type="dcterms:W3CDTF">2017-05-17T07:37:00Z</dcterms:created>
  <dcterms:modified xsi:type="dcterms:W3CDTF">2017-05-17T07:37:00Z</dcterms:modified>
</cp:coreProperties>
</file>