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E9" w:rsidRDefault="00B61EE9" w:rsidP="00B61EE9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940FCC1" wp14:editId="1D2D3542">
            <wp:extent cx="1428750" cy="1428750"/>
            <wp:effectExtent l="0" t="0" r="0" b="0"/>
            <wp:docPr id="1" name="Picture 1" descr="J:\Counsel\PERSONAL\Cannell\Blackheath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ounsel\PERSONAL\Cannell\Blackheath\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EE9" w:rsidRDefault="00B61EE9" w:rsidP="00B61EE9">
      <w:pPr>
        <w:jc w:val="center"/>
      </w:pPr>
    </w:p>
    <w:p w:rsidR="00B61EE9" w:rsidRDefault="00B61EE9" w:rsidP="00B61EE9">
      <w:pPr>
        <w:jc w:val="center"/>
        <w:rPr>
          <w:b/>
          <w:u w:val="single"/>
        </w:rPr>
      </w:pPr>
      <w:r w:rsidRPr="00B61EE9">
        <w:rPr>
          <w:b/>
          <w:u w:val="single"/>
        </w:rPr>
        <w:t xml:space="preserve">CODE OF CONDUCT – </w:t>
      </w:r>
      <w:r w:rsidR="00FE2320">
        <w:rPr>
          <w:b/>
          <w:u w:val="single"/>
        </w:rPr>
        <w:t>TEAM MANAGER</w:t>
      </w:r>
      <w:r w:rsidR="00493C77">
        <w:rPr>
          <w:b/>
          <w:u w:val="single"/>
        </w:rPr>
        <w:t>/CHAPERONE</w:t>
      </w:r>
    </w:p>
    <w:p w:rsidR="00493C77" w:rsidRDefault="00493C77" w:rsidP="00B61EE9">
      <w:pPr>
        <w:jc w:val="center"/>
        <w:rPr>
          <w:b/>
          <w:u w:val="single"/>
        </w:rPr>
      </w:pPr>
    </w:p>
    <w:p w:rsidR="00493C77" w:rsidRDefault="00493C77" w:rsidP="00493C77">
      <w:r>
        <w:t>As a responsible team manager/chaperone you will :</w:t>
      </w:r>
    </w:p>
    <w:p w:rsidR="00493C77" w:rsidRDefault="00493C77" w:rsidP="00493C77"/>
    <w:p w:rsidR="00493C77" w:rsidRDefault="00493C77" w:rsidP="00493C77">
      <w:pPr>
        <w:pStyle w:val="ListParagraph"/>
        <w:numPr>
          <w:ilvl w:val="0"/>
          <w:numId w:val="1"/>
        </w:numPr>
        <w:ind w:left="540"/>
      </w:pPr>
      <w:r>
        <w:t xml:space="preserve">act in </w:t>
      </w:r>
      <w:r>
        <w:rPr>
          <w:i/>
        </w:rPr>
        <w:t>loco parentis</w:t>
      </w:r>
      <w:r>
        <w:t xml:space="preserve"> for any athletes below the age of 18 at events</w:t>
      </w:r>
    </w:p>
    <w:p w:rsidR="00493C77" w:rsidRDefault="00493C77" w:rsidP="00493C77">
      <w:pPr>
        <w:pStyle w:val="ListParagraph"/>
        <w:numPr>
          <w:ilvl w:val="0"/>
          <w:numId w:val="1"/>
        </w:numPr>
        <w:ind w:left="540"/>
      </w:pPr>
      <w:r>
        <w:t>look after young athletes’ personal safety at event venues</w:t>
      </w:r>
    </w:p>
    <w:p w:rsidR="00493C77" w:rsidRDefault="00493C77" w:rsidP="00493C77">
      <w:pPr>
        <w:pStyle w:val="ListParagraph"/>
        <w:numPr>
          <w:ilvl w:val="0"/>
          <w:numId w:val="1"/>
        </w:numPr>
        <w:ind w:left="540"/>
      </w:pPr>
      <w:r>
        <w:t>provide the appropriate ratio of staff for the age and ability of the athletes e.g. a minimum of one adult member of staff for every ten children who may be travelling away from the home venue</w:t>
      </w:r>
    </w:p>
    <w:p w:rsidR="00493C77" w:rsidRDefault="00493C77" w:rsidP="00493C77">
      <w:pPr>
        <w:pStyle w:val="ListParagraph"/>
        <w:numPr>
          <w:ilvl w:val="0"/>
          <w:numId w:val="1"/>
        </w:numPr>
        <w:ind w:left="540"/>
      </w:pPr>
      <w:r>
        <w:t xml:space="preserve">provide staff of the same sex as the athletes i.e. avoid cross-sex chaperoning </w:t>
      </w:r>
    </w:p>
    <w:p w:rsidR="00493C77" w:rsidRDefault="00493C77" w:rsidP="00493C77">
      <w:pPr>
        <w:pStyle w:val="ListParagraph"/>
        <w:numPr>
          <w:ilvl w:val="0"/>
          <w:numId w:val="1"/>
        </w:numPr>
        <w:ind w:left="540"/>
      </w:pPr>
      <w:r>
        <w:t>guarantee that all volunteers for an athletics team have been through the appointments process, including self-declaration and Subject Access police check</w:t>
      </w:r>
    </w:p>
    <w:p w:rsidR="00493C77" w:rsidRDefault="00493C77" w:rsidP="00493C77">
      <w:pPr>
        <w:pStyle w:val="ListParagraph"/>
        <w:numPr>
          <w:ilvl w:val="0"/>
          <w:numId w:val="1"/>
        </w:numPr>
        <w:ind w:left="540"/>
      </w:pPr>
      <w:r>
        <w:t xml:space="preserve">collect written evidence that </w:t>
      </w:r>
      <w:r>
        <w:rPr>
          <w:i/>
        </w:rPr>
        <w:t>all</w:t>
      </w:r>
      <w:r>
        <w:t xml:space="preserve"> staff and volunteers with responsibility for young athletes from your team have completed appropriate child protection training</w:t>
      </w:r>
    </w:p>
    <w:p w:rsidR="00493C77" w:rsidRDefault="00493C77" w:rsidP="00493C77">
      <w:pPr>
        <w:pStyle w:val="ListParagraph"/>
        <w:numPr>
          <w:ilvl w:val="0"/>
          <w:numId w:val="1"/>
        </w:numPr>
        <w:ind w:left="540"/>
      </w:pPr>
      <w:r>
        <w:t>comply with any local Duty of Care and/or Child Protection policies and procedures that might be in place e.g. Local Authority o</w:t>
      </w:r>
      <w:r w:rsidR="0069273E">
        <w:t>r</w:t>
      </w:r>
      <w:r>
        <w:t xml:space="preserve"> school procedures that cover particular venues or athlete groups</w:t>
      </w:r>
    </w:p>
    <w:p w:rsidR="00493C77" w:rsidRDefault="00493C77" w:rsidP="00493C77">
      <w:pPr>
        <w:pStyle w:val="ListParagraph"/>
        <w:numPr>
          <w:ilvl w:val="0"/>
          <w:numId w:val="1"/>
        </w:numPr>
        <w:ind w:left="540"/>
      </w:pPr>
      <w:r>
        <w:t>notify all parents/carers of athletes under 18 of the times and venues of any competitions and of appropriate contact telephone numbers</w:t>
      </w:r>
    </w:p>
    <w:p w:rsidR="00493C77" w:rsidRDefault="00493C77" w:rsidP="00493C77">
      <w:pPr>
        <w:pStyle w:val="ListParagraph"/>
        <w:numPr>
          <w:ilvl w:val="0"/>
          <w:numId w:val="1"/>
        </w:numPr>
        <w:ind w:left="540"/>
      </w:pPr>
      <w:r>
        <w:t>ensure that written, informed consent has been collected from all participants’ parents/carers in advance of a competition including next of kin and contact details, and medical conditions such as allergies, and ensure that relevant medication is supplied for the child for the duration of the event</w:t>
      </w:r>
    </w:p>
    <w:p w:rsidR="00493C77" w:rsidRPr="00493C77" w:rsidRDefault="00493C77" w:rsidP="00493C77">
      <w:pPr>
        <w:pStyle w:val="ListParagraph"/>
        <w:numPr>
          <w:ilvl w:val="0"/>
          <w:numId w:val="1"/>
        </w:numPr>
        <w:ind w:left="540"/>
      </w:pPr>
      <w:r>
        <w:t>liaise with young athletes’ parents/carers if they become involved in an accident or a serious breach of safety or discipline while under your care</w:t>
      </w:r>
    </w:p>
    <w:p w:rsidR="00B61EE9" w:rsidRDefault="00B61EE9" w:rsidP="00B61EE9"/>
    <w:p w:rsidR="00B61EE9" w:rsidRDefault="00B61EE9" w:rsidP="00B61EE9"/>
    <w:p w:rsidR="00B61EE9" w:rsidRDefault="00B61EE9" w:rsidP="00B61EE9">
      <w:pPr>
        <w:jc w:val="center"/>
      </w:pPr>
    </w:p>
    <w:p w:rsidR="00144385" w:rsidRDefault="00144385" w:rsidP="00B61EE9">
      <w:pPr>
        <w:jc w:val="center"/>
      </w:pPr>
    </w:p>
    <w:p w:rsidR="00B61EE9" w:rsidRDefault="00B61EE9" w:rsidP="00B61EE9">
      <w:pPr>
        <w:jc w:val="center"/>
      </w:pPr>
    </w:p>
    <w:p w:rsidR="00B61EE9" w:rsidRDefault="00B61EE9" w:rsidP="00B61EE9">
      <w:pPr>
        <w:jc w:val="center"/>
      </w:pPr>
    </w:p>
    <w:p w:rsidR="00B61EE9" w:rsidRDefault="00B61EE9" w:rsidP="00B61EE9">
      <w:pPr>
        <w:jc w:val="center"/>
      </w:pPr>
    </w:p>
    <w:p w:rsidR="00B61EE9" w:rsidRDefault="00B61EE9" w:rsidP="00B61EE9">
      <w:pPr>
        <w:jc w:val="center"/>
      </w:pPr>
    </w:p>
    <w:sectPr w:rsidR="00B61EE9" w:rsidSect="00B61EE9">
      <w:headerReference w:type="default" r:id="rId9"/>
      <w:pgSz w:w="11906" w:h="16838"/>
      <w:pgMar w:top="72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28" w:rsidRDefault="00A15728" w:rsidP="0065171E">
      <w:r>
        <w:separator/>
      </w:r>
    </w:p>
  </w:endnote>
  <w:endnote w:type="continuationSeparator" w:id="0">
    <w:p w:rsidR="00A15728" w:rsidRDefault="00A15728" w:rsidP="0065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28" w:rsidRDefault="00A15728" w:rsidP="0065171E">
      <w:r>
        <w:separator/>
      </w:r>
    </w:p>
  </w:footnote>
  <w:footnote w:type="continuationSeparator" w:id="0">
    <w:p w:rsidR="00A15728" w:rsidRDefault="00A15728" w:rsidP="0065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1E" w:rsidRDefault="0065171E">
    <w:pPr>
      <w:pStyle w:val="Header"/>
    </w:pPr>
    <w:r>
      <w:t>April 2015</w:t>
    </w:r>
  </w:p>
  <w:p w:rsidR="0065171E" w:rsidRDefault="006517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2B3"/>
    <w:multiLevelType w:val="hybridMultilevel"/>
    <w:tmpl w:val="86D6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E9"/>
    <w:rsid w:val="00144385"/>
    <w:rsid w:val="00493C77"/>
    <w:rsid w:val="0065171E"/>
    <w:rsid w:val="0069273E"/>
    <w:rsid w:val="006E0A6F"/>
    <w:rsid w:val="00A15728"/>
    <w:rsid w:val="00B61EE9"/>
    <w:rsid w:val="00C66277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6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7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71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517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71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6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7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71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517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7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EBRD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Cannell, Julia</dc:creator>
  <cp:lastModifiedBy>Mike Peel</cp:lastModifiedBy>
  <cp:revision>2</cp:revision>
  <dcterms:created xsi:type="dcterms:W3CDTF">2015-05-17T08:00:00Z</dcterms:created>
  <dcterms:modified xsi:type="dcterms:W3CDTF">2015-05-17T08:00:00Z</dcterms:modified>
</cp:coreProperties>
</file>