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5A" w:rsidRDefault="00DD615A" w:rsidP="00DD615A">
      <w:pPr>
        <w:jc w:val="center"/>
        <w:rPr>
          <w:sz w:val="16"/>
          <w:szCs w:val="16"/>
        </w:rPr>
      </w:pPr>
      <w:bookmarkStart w:id="0" w:name="_GoBack"/>
      <w:bookmarkEnd w:id="0"/>
      <w:r w:rsidRPr="00240F5A">
        <w:rPr>
          <w:noProof/>
          <w:sz w:val="16"/>
          <w:szCs w:val="16"/>
        </w:rPr>
        <w:drawing>
          <wp:inline distT="0" distB="0" distL="0" distR="0">
            <wp:extent cx="1424305" cy="1424305"/>
            <wp:effectExtent l="19050" t="0" r="4445" b="0"/>
            <wp:docPr id="18" name="Picture 1" descr="http://www.bandbhac.org.uk/images10-02/b&amp;b-logo-master-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ndbhac.org.uk/images10-02/b&amp;b-logo-master-150.gif"/>
                    <pic:cNvPicPr>
                      <a:picLocks noChangeAspect="1" noChangeArrowheads="1"/>
                    </pic:cNvPicPr>
                  </pic:nvPicPr>
                  <pic:blipFill>
                    <a:blip r:embed="rId9" cstate="print"/>
                    <a:srcRect/>
                    <a:stretch>
                      <a:fillRect/>
                    </a:stretch>
                  </pic:blipFill>
                  <pic:spPr bwMode="auto">
                    <a:xfrm>
                      <a:off x="0" y="0"/>
                      <a:ext cx="1424305" cy="1424305"/>
                    </a:xfrm>
                    <a:prstGeom prst="rect">
                      <a:avLst/>
                    </a:prstGeom>
                    <a:noFill/>
                    <a:ln w="9525">
                      <a:noFill/>
                      <a:miter lim="800000"/>
                      <a:headEnd/>
                      <a:tailEnd/>
                    </a:ln>
                  </pic:spPr>
                </pic:pic>
              </a:graphicData>
            </a:graphic>
          </wp:inline>
        </w:drawing>
      </w:r>
    </w:p>
    <w:p w:rsidR="00DD615A" w:rsidRPr="00D0564B" w:rsidRDefault="00DD615A" w:rsidP="00DD615A">
      <w:pPr>
        <w:pStyle w:val="Default"/>
        <w:jc w:val="center"/>
        <w:rPr>
          <w:color w:val="4F81BD" w:themeColor="accent1"/>
          <w:sz w:val="48"/>
          <w:szCs w:val="48"/>
        </w:rPr>
      </w:pPr>
      <w:r w:rsidRPr="00D0564B">
        <w:rPr>
          <w:color w:val="4F81BD" w:themeColor="accent1"/>
          <w:sz w:val="48"/>
          <w:szCs w:val="48"/>
        </w:rPr>
        <w:t xml:space="preserve">Blackheath &amp; Bromley Harriers AC </w:t>
      </w:r>
    </w:p>
    <w:p w:rsidR="00DD615A" w:rsidRDefault="00DD615A" w:rsidP="00DD615A">
      <w:pPr>
        <w:pStyle w:val="Default"/>
        <w:jc w:val="center"/>
        <w:rPr>
          <w:color w:val="4F81BD" w:themeColor="accent1"/>
          <w:sz w:val="48"/>
          <w:szCs w:val="48"/>
        </w:rPr>
      </w:pPr>
      <w:r w:rsidRPr="00D0564B">
        <w:rPr>
          <w:color w:val="4F81BD" w:themeColor="accent1"/>
          <w:sz w:val="48"/>
          <w:szCs w:val="48"/>
        </w:rPr>
        <w:t>Policy</w:t>
      </w:r>
      <w:r>
        <w:rPr>
          <w:color w:val="4F81BD" w:themeColor="accent1"/>
          <w:sz w:val="48"/>
          <w:szCs w:val="48"/>
        </w:rPr>
        <w:t xml:space="preserve"> for the Safeguarding </w:t>
      </w:r>
    </w:p>
    <w:p w:rsidR="00DD615A" w:rsidRDefault="00C52AD4" w:rsidP="00DD615A">
      <w:pPr>
        <w:pStyle w:val="Default"/>
        <w:jc w:val="center"/>
        <w:rPr>
          <w:color w:val="4F81BD" w:themeColor="accent1"/>
          <w:sz w:val="48"/>
          <w:szCs w:val="48"/>
        </w:rPr>
      </w:pPr>
      <w:r>
        <w:rPr>
          <w:color w:val="4F81BD" w:themeColor="accent1"/>
          <w:sz w:val="48"/>
          <w:szCs w:val="48"/>
        </w:rPr>
        <w:t>Of</w:t>
      </w:r>
      <w:r w:rsidR="00DD615A">
        <w:rPr>
          <w:color w:val="4F81BD" w:themeColor="accent1"/>
          <w:sz w:val="48"/>
          <w:szCs w:val="48"/>
        </w:rPr>
        <w:t xml:space="preserve"> Vulnerable Adults</w:t>
      </w:r>
      <w:r w:rsidR="00DD615A">
        <w:rPr>
          <w:color w:val="4F81BD" w:themeColor="accent1"/>
          <w:sz w:val="48"/>
          <w:szCs w:val="48"/>
        </w:rPr>
        <w:br/>
      </w:r>
    </w:p>
    <w:p w:rsidR="00DD615A" w:rsidRPr="00240F5A" w:rsidRDefault="00DD615A" w:rsidP="00DD615A">
      <w:pPr>
        <w:pStyle w:val="Default"/>
        <w:jc w:val="center"/>
        <w:rPr>
          <w:rFonts w:ascii="Arial" w:hAnsi="Arial" w:cs="Arial"/>
          <w:color w:val="auto"/>
          <w:sz w:val="20"/>
          <w:szCs w:val="20"/>
        </w:rPr>
      </w:pPr>
      <w:r w:rsidRPr="00240F5A">
        <w:rPr>
          <w:rFonts w:ascii="Arial" w:hAnsi="Arial" w:cs="Arial"/>
          <w:color w:val="auto"/>
          <w:sz w:val="20"/>
          <w:szCs w:val="20"/>
        </w:rPr>
        <w:t>May 2017</w:t>
      </w:r>
    </w:p>
    <w:p w:rsidR="007C3398" w:rsidRDefault="007C3398"/>
    <w:p w:rsidR="00DD615A" w:rsidRPr="000C56E4" w:rsidRDefault="00DD615A">
      <w:pPr>
        <w:rPr>
          <w:b/>
        </w:rPr>
      </w:pPr>
    </w:p>
    <w:p w:rsidR="00DD615A" w:rsidRDefault="00E24263" w:rsidP="000C56E4">
      <w:pPr>
        <w:rPr>
          <w:b/>
        </w:rPr>
      </w:pPr>
      <w:hyperlink w:anchor="INTRODUCTION" w:history="1">
        <w:r w:rsidR="000C56E4" w:rsidRPr="006F19E4">
          <w:rPr>
            <w:rStyle w:val="Hyperlink"/>
            <w:b/>
          </w:rPr>
          <w:t>INTRODUCTION</w:t>
        </w:r>
      </w:hyperlink>
    </w:p>
    <w:p w:rsidR="006F19E4" w:rsidRPr="00DD615A" w:rsidRDefault="00E24263" w:rsidP="006F19E4">
      <w:pPr>
        <w:rPr>
          <w:b/>
        </w:rPr>
      </w:pPr>
      <w:hyperlink w:anchor="DEFINITIONS" w:history="1">
        <w:r w:rsidR="006F19E4" w:rsidRPr="006F19E4">
          <w:rPr>
            <w:rStyle w:val="Hyperlink"/>
            <w:b/>
          </w:rPr>
          <w:t>DEFINITIONS</w:t>
        </w:r>
      </w:hyperlink>
    </w:p>
    <w:p w:rsidR="006F19E4" w:rsidRPr="00DD615A" w:rsidRDefault="00E24263" w:rsidP="006F19E4">
      <w:pPr>
        <w:rPr>
          <w:rFonts w:ascii="Arial" w:hAnsi="Arial" w:cs="Arial"/>
          <w:b/>
          <w:sz w:val="22"/>
          <w:szCs w:val="22"/>
        </w:rPr>
      </w:pPr>
      <w:hyperlink w:anchor="DEFINITIONS" w:history="1">
        <w:r w:rsidR="006F19E4" w:rsidRPr="006F19E4">
          <w:rPr>
            <w:rStyle w:val="Hyperlink"/>
            <w:b/>
          </w:rPr>
          <w:t>DUTIES OF VOLUNTEERS</w:t>
        </w:r>
      </w:hyperlink>
    </w:p>
    <w:p w:rsidR="006F19E4" w:rsidRPr="000C56E4" w:rsidRDefault="00E24263" w:rsidP="000C56E4">
      <w:pPr>
        <w:rPr>
          <w:b/>
        </w:rPr>
      </w:pPr>
      <w:hyperlink w:anchor="SCOPE" w:history="1">
        <w:r w:rsidR="006F19E4" w:rsidRPr="006F19E4">
          <w:rPr>
            <w:rStyle w:val="Hyperlink"/>
            <w:b/>
          </w:rPr>
          <w:t>SCOPE</w:t>
        </w:r>
      </w:hyperlink>
    </w:p>
    <w:p w:rsidR="006F19E4" w:rsidRPr="00DD615A" w:rsidRDefault="00E24263" w:rsidP="006F19E4">
      <w:pPr>
        <w:rPr>
          <w:rFonts w:ascii="Arial" w:hAnsi="Arial" w:cs="Arial"/>
          <w:b/>
          <w:sz w:val="22"/>
          <w:szCs w:val="22"/>
        </w:rPr>
      </w:pPr>
      <w:hyperlink w:anchor="RECRUITMENT" w:history="1">
        <w:r w:rsidR="006F19E4" w:rsidRPr="006F19E4">
          <w:rPr>
            <w:rStyle w:val="Hyperlink"/>
            <w:b/>
          </w:rPr>
          <w:t>RECRUITMENT &amp; TRAINING</w:t>
        </w:r>
      </w:hyperlink>
    </w:p>
    <w:p w:rsidR="006F19E4" w:rsidRDefault="00E24263" w:rsidP="006F19E4">
      <w:hyperlink w:anchor="PROCEDURES" w:history="1">
        <w:r w:rsidR="006F19E4" w:rsidRPr="006F19E4">
          <w:rPr>
            <w:rStyle w:val="Hyperlink"/>
            <w:b/>
          </w:rPr>
          <w:t>PROCEDURES FOR DEALING WITH ALLEGATIONS OF ABUSE</w:t>
        </w:r>
      </w:hyperlink>
    </w:p>
    <w:p w:rsidR="006F19E4" w:rsidRDefault="00E24263" w:rsidP="006F19E4">
      <w:pPr>
        <w:rPr>
          <w:b/>
        </w:rPr>
      </w:pPr>
      <w:hyperlink w:anchor="CONFIDENTIALITY" w:history="1">
        <w:r w:rsidR="006F19E4" w:rsidRPr="006F19E4">
          <w:rPr>
            <w:rStyle w:val="Hyperlink"/>
            <w:b/>
          </w:rPr>
          <w:t>CONFIDENTIALITY</w:t>
        </w:r>
      </w:hyperlink>
    </w:p>
    <w:p w:rsidR="006F19E4" w:rsidRDefault="00E24263" w:rsidP="006F19E4">
      <w:pPr>
        <w:rPr>
          <w:b/>
        </w:rPr>
      </w:pPr>
      <w:hyperlink w:anchor="KEY" w:history="1">
        <w:r w:rsidR="006F19E4" w:rsidRPr="006F19E4">
          <w:rPr>
            <w:rStyle w:val="Hyperlink"/>
            <w:b/>
          </w:rPr>
          <w:t>KEY CONTACTS</w:t>
        </w:r>
      </w:hyperlink>
    </w:p>
    <w:p w:rsidR="006F19E4" w:rsidRDefault="00E24263" w:rsidP="006F19E4">
      <w:pPr>
        <w:rPr>
          <w:b/>
        </w:rPr>
      </w:pPr>
      <w:hyperlink w:anchor="REFERENCES" w:history="1">
        <w:r w:rsidR="006F19E4" w:rsidRPr="006F19E4">
          <w:rPr>
            <w:rStyle w:val="Hyperlink"/>
            <w:b/>
          </w:rPr>
          <w:t>REFERENCES</w:t>
        </w:r>
      </w:hyperlink>
    </w:p>
    <w:p w:rsidR="006F19E4" w:rsidRDefault="006F19E4" w:rsidP="006F19E4">
      <w:pPr>
        <w:rPr>
          <w:b/>
        </w:rPr>
      </w:pPr>
    </w:p>
    <w:p w:rsidR="006F19E4" w:rsidRDefault="006F19E4" w:rsidP="006F19E4">
      <w:pPr>
        <w:rPr>
          <w:b/>
        </w:rPr>
      </w:pPr>
    </w:p>
    <w:p w:rsidR="006F19E4" w:rsidRDefault="006F19E4" w:rsidP="006F19E4">
      <w:pPr>
        <w:rPr>
          <w:b/>
        </w:rPr>
      </w:pPr>
    </w:p>
    <w:p w:rsidR="006F19E4" w:rsidRDefault="006F19E4" w:rsidP="006F19E4">
      <w:pPr>
        <w:rPr>
          <w:b/>
        </w:rPr>
      </w:pPr>
      <w:r w:rsidRPr="000C56E4">
        <w:rPr>
          <w:b/>
        </w:rPr>
        <w:t>INTRODUCTION</w:t>
      </w:r>
      <w:bookmarkStart w:id="1" w:name="INTRODUCTION"/>
      <w:bookmarkEnd w:id="1"/>
      <w:r w:rsidRPr="000C56E4">
        <w:rPr>
          <w:b/>
        </w:rPr>
        <w:t>:</w:t>
      </w:r>
    </w:p>
    <w:p w:rsidR="000C56E4" w:rsidRDefault="000C56E4" w:rsidP="00DD615A">
      <w:pPr>
        <w:jc w:val="center"/>
        <w:rPr>
          <w:sz w:val="16"/>
          <w:szCs w:val="16"/>
        </w:rPr>
      </w:pPr>
    </w:p>
    <w:p w:rsidR="00DD615A" w:rsidRPr="00ED6AB6" w:rsidRDefault="00DD615A" w:rsidP="00DD615A">
      <w:pPr>
        <w:pStyle w:val="BodyText"/>
        <w:rPr>
          <w:rFonts w:ascii="Arial" w:hAnsi="Arial" w:cs="Arial"/>
          <w:szCs w:val="22"/>
        </w:rPr>
      </w:pPr>
      <w:r>
        <w:rPr>
          <w:rFonts w:ascii="Arial" w:hAnsi="Arial" w:cs="Arial"/>
          <w:szCs w:val="22"/>
        </w:rPr>
        <w:t xml:space="preserve">Blackheath &amp; Bromley Harriers AC </w:t>
      </w:r>
      <w:r w:rsidRPr="00ED6AB6">
        <w:rPr>
          <w:rFonts w:ascii="Arial" w:hAnsi="Arial" w:cs="Arial"/>
          <w:szCs w:val="22"/>
        </w:rPr>
        <w:t>is committed to ensuring that vulnerable adults are safe in all respects when involved in our activities.</w:t>
      </w:r>
    </w:p>
    <w:p w:rsidR="00DD615A" w:rsidRPr="00ED6AB6" w:rsidRDefault="00DD615A" w:rsidP="00DD615A">
      <w:pPr>
        <w:jc w:val="both"/>
        <w:rPr>
          <w:rFonts w:ascii="Arial" w:hAnsi="Arial" w:cs="Arial"/>
          <w:sz w:val="22"/>
          <w:szCs w:val="22"/>
        </w:rPr>
      </w:pPr>
    </w:p>
    <w:p w:rsidR="00DD615A" w:rsidRPr="00ED6AB6" w:rsidRDefault="00DD615A" w:rsidP="00DD615A">
      <w:pPr>
        <w:jc w:val="both"/>
        <w:rPr>
          <w:rFonts w:ascii="Arial" w:hAnsi="Arial" w:cs="Arial"/>
          <w:sz w:val="22"/>
          <w:szCs w:val="22"/>
          <w:lang w:val="en-US" w:eastAsia="en-US"/>
        </w:rPr>
      </w:pPr>
      <w:r w:rsidRPr="00ED6AB6">
        <w:rPr>
          <w:rFonts w:ascii="Arial" w:hAnsi="Arial" w:cs="Arial"/>
          <w:sz w:val="22"/>
          <w:szCs w:val="22"/>
        </w:rPr>
        <w:t xml:space="preserve">We will do this through our policy and procedures, which are designed to protect and safeguard vulnerable adults.  Adherence to our policy and procedures will also protect our </w:t>
      </w:r>
      <w:r>
        <w:rPr>
          <w:rFonts w:ascii="Arial" w:hAnsi="Arial" w:cs="Arial"/>
          <w:sz w:val="22"/>
          <w:szCs w:val="22"/>
        </w:rPr>
        <w:t xml:space="preserve">officials, coaches, team managers and other </w:t>
      </w:r>
      <w:r w:rsidRPr="00ED6AB6">
        <w:rPr>
          <w:rFonts w:ascii="Arial" w:hAnsi="Arial" w:cs="Arial"/>
          <w:sz w:val="22"/>
          <w:szCs w:val="22"/>
        </w:rPr>
        <w:t>volunteers.</w:t>
      </w:r>
    </w:p>
    <w:p w:rsidR="00DD615A" w:rsidRPr="00ED6AB6" w:rsidRDefault="00DD615A" w:rsidP="00DD615A">
      <w:pPr>
        <w:autoSpaceDE w:val="0"/>
        <w:autoSpaceDN w:val="0"/>
        <w:adjustRightInd w:val="0"/>
        <w:rPr>
          <w:rFonts w:ascii="Arial" w:hAnsi="Arial" w:cs="Arial"/>
          <w:sz w:val="22"/>
          <w:szCs w:val="22"/>
          <w:lang w:val="en-US" w:eastAsia="en-US"/>
        </w:rPr>
      </w:pPr>
    </w:p>
    <w:p w:rsidR="00DD615A" w:rsidRPr="00ED6AB6" w:rsidRDefault="00DD615A" w:rsidP="00DD615A">
      <w:pPr>
        <w:autoSpaceDE w:val="0"/>
        <w:autoSpaceDN w:val="0"/>
        <w:adjustRightInd w:val="0"/>
        <w:rPr>
          <w:rFonts w:ascii="Arial" w:hAnsi="Arial" w:cs="Arial"/>
          <w:sz w:val="22"/>
          <w:szCs w:val="22"/>
          <w:lang w:val="en-US" w:eastAsia="en-US"/>
        </w:rPr>
      </w:pPr>
      <w:r w:rsidRPr="00ED6AB6">
        <w:rPr>
          <w:rFonts w:ascii="Arial" w:hAnsi="Arial" w:cs="Arial"/>
          <w:sz w:val="22"/>
          <w:szCs w:val="22"/>
          <w:lang w:val="en-US" w:eastAsia="en-US"/>
        </w:rPr>
        <w:t xml:space="preserve">The aim of this policy is to outline the practice and procedures for </w:t>
      </w:r>
      <w:r>
        <w:rPr>
          <w:rFonts w:ascii="Arial" w:hAnsi="Arial" w:cs="Arial"/>
          <w:sz w:val="22"/>
          <w:szCs w:val="22"/>
          <w:lang w:val="en-US" w:eastAsia="en-US"/>
        </w:rPr>
        <w:t>volunteers</w:t>
      </w:r>
      <w:r w:rsidRPr="00ED6AB6">
        <w:rPr>
          <w:rFonts w:ascii="Arial" w:hAnsi="Arial" w:cs="Arial"/>
          <w:sz w:val="22"/>
          <w:szCs w:val="22"/>
          <w:lang w:val="en-US" w:eastAsia="en-US"/>
        </w:rPr>
        <w:t xml:space="preserve"> </w:t>
      </w:r>
      <w:r w:rsidRPr="00240F5A">
        <w:rPr>
          <w:rFonts w:ascii="Arial" w:hAnsi="Arial" w:cs="Arial"/>
          <w:sz w:val="22"/>
          <w:szCs w:val="22"/>
          <w:lang w:val="en-US" w:eastAsia="en-US"/>
        </w:rPr>
        <w:t xml:space="preserve">in the club </w:t>
      </w:r>
      <w:r w:rsidRPr="00ED6AB6">
        <w:rPr>
          <w:rFonts w:ascii="Arial" w:hAnsi="Arial" w:cs="Arial"/>
          <w:sz w:val="22"/>
          <w:szCs w:val="22"/>
          <w:lang w:val="en-US" w:eastAsia="en-US"/>
        </w:rPr>
        <w:t>to contribute to the prevention of abuse of vulnerable adults through raising awareness and providing a clear framework for action when abuse is suspected.</w:t>
      </w:r>
    </w:p>
    <w:p w:rsidR="00DD615A" w:rsidRPr="00ED6AB6" w:rsidRDefault="00DD615A" w:rsidP="00DD615A">
      <w:pPr>
        <w:autoSpaceDE w:val="0"/>
        <w:autoSpaceDN w:val="0"/>
        <w:adjustRightInd w:val="0"/>
        <w:rPr>
          <w:rFonts w:ascii="Arial" w:hAnsi="Arial" w:cs="Arial"/>
          <w:sz w:val="22"/>
          <w:szCs w:val="22"/>
          <w:lang w:val="en-US" w:eastAsia="en-US"/>
        </w:rPr>
      </w:pPr>
    </w:p>
    <w:p w:rsidR="00DD615A" w:rsidRPr="00ED6AB6" w:rsidRDefault="00DD615A" w:rsidP="00DD615A">
      <w:pPr>
        <w:autoSpaceDE w:val="0"/>
        <w:autoSpaceDN w:val="0"/>
        <w:adjustRightInd w:val="0"/>
        <w:rPr>
          <w:rFonts w:ascii="Arial" w:hAnsi="Arial" w:cs="Arial"/>
          <w:sz w:val="22"/>
          <w:szCs w:val="22"/>
          <w:lang w:val="en-US" w:eastAsia="en-US"/>
        </w:rPr>
      </w:pPr>
      <w:r w:rsidRPr="00ED6AB6">
        <w:rPr>
          <w:rFonts w:ascii="Arial" w:hAnsi="Arial" w:cs="Arial"/>
          <w:sz w:val="22"/>
          <w:szCs w:val="22"/>
          <w:lang w:val="en-US" w:eastAsia="en-US"/>
        </w:rPr>
        <w:t xml:space="preserve">It is aimed at protecting the vulnerable adult and the </w:t>
      </w:r>
      <w:r w:rsidR="005A7FF3">
        <w:rPr>
          <w:rFonts w:ascii="Arial" w:hAnsi="Arial" w:cs="Arial"/>
          <w:sz w:val="22"/>
          <w:szCs w:val="22"/>
          <w:lang w:val="en-US" w:eastAsia="en-US"/>
        </w:rPr>
        <w:t>volunteer</w:t>
      </w:r>
      <w:r w:rsidRPr="00ED6AB6">
        <w:rPr>
          <w:rFonts w:ascii="Arial" w:hAnsi="Arial" w:cs="Arial"/>
          <w:sz w:val="22"/>
          <w:szCs w:val="22"/>
          <w:lang w:val="en-US" w:eastAsia="en-US"/>
        </w:rPr>
        <w:t>, whilst also</w:t>
      </w:r>
      <w:r w:rsidRPr="0008519F">
        <w:rPr>
          <w:rFonts w:ascii="Arial" w:hAnsi="Arial" w:cs="Arial"/>
          <w:sz w:val="22"/>
          <w:szCs w:val="22"/>
          <w:lang w:eastAsia="en-US"/>
        </w:rPr>
        <w:t xml:space="preserve"> recognising</w:t>
      </w:r>
      <w:r w:rsidRPr="00ED6AB6">
        <w:rPr>
          <w:rFonts w:ascii="Arial" w:hAnsi="Arial" w:cs="Arial"/>
          <w:sz w:val="22"/>
          <w:szCs w:val="22"/>
          <w:lang w:val="en-US" w:eastAsia="en-US"/>
        </w:rPr>
        <w:t xml:space="preserve"> the risks involved in lone working. The policy covers all </w:t>
      </w:r>
      <w:r>
        <w:rPr>
          <w:rFonts w:ascii="Arial" w:hAnsi="Arial" w:cs="Arial"/>
          <w:sz w:val="22"/>
          <w:szCs w:val="22"/>
          <w:lang w:val="en-US" w:eastAsia="en-US"/>
        </w:rPr>
        <w:t>volunteers</w:t>
      </w:r>
      <w:r w:rsidRPr="00ED6AB6">
        <w:rPr>
          <w:rFonts w:ascii="Arial" w:hAnsi="Arial" w:cs="Arial"/>
          <w:sz w:val="22"/>
          <w:szCs w:val="22"/>
          <w:lang w:val="en-US" w:eastAsia="en-US"/>
        </w:rPr>
        <w:t xml:space="preserve"> and areas of work with specific reference to those </w:t>
      </w:r>
      <w:r>
        <w:rPr>
          <w:rFonts w:ascii="Arial" w:hAnsi="Arial" w:cs="Arial"/>
          <w:sz w:val="22"/>
          <w:szCs w:val="22"/>
          <w:lang w:val="en-US" w:eastAsia="en-US"/>
        </w:rPr>
        <w:t xml:space="preserve">in regular </w:t>
      </w:r>
      <w:r w:rsidRPr="00ED6AB6">
        <w:rPr>
          <w:rFonts w:ascii="Arial" w:hAnsi="Arial" w:cs="Arial"/>
          <w:sz w:val="22"/>
          <w:szCs w:val="22"/>
          <w:lang w:val="en-US" w:eastAsia="en-US"/>
        </w:rPr>
        <w:t>contact with vulnerable adults.</w:t>
      </w:r>
    </w:p>
    <w:p w:rsidR="00DD615A" w:rsidRDefault="00DD615A"/>
    <w:p w:rsidR="00DD615A" w:rsidRDefault="00DD615A">
      <w:pPr>
        <w:spacing w:after="200" w:line="276" w:lineRule="auto"/>
        <w:rPr>
          <w:b/>
        </w:rPr>
      </w:pPr>
      <w:r>
        <w:rPr>
          <w:b/>
        </w:rPr>
        <w:br w:type="page"/>
      </w:r>
    </w:p>
    <w:p w:rsidR="00DD615A" w:rsidRPr="00DD615A" w:rsidRDefault="00DD615A">
      <w:pPr>
        <w:rPr>
          <w:b/>
        </w:rPr>
      </w:pPr>
      <w:r w:rsidRPr="00DD615A">
        <w:rPr>
          <w:b/>
        </w:rPr>
        <w:lastRenderedPageBreak/>
        <w:t>DEFINITIONS</w:t>
      </w:r>
      <w:bookmarkStart w:id="2" w:name="DEFINITIONS"/>
      <w:bookmarkEnd w:id="2"/>
      <w:r w:rsidRPr="00DD615A">
        <w:rPr>
          <w:b/>
        </w:rPr>
        <w:t>:</w:t>
      </w:r>
    </w:p>
    <w:p w:rsidR="00DD615A" w:rsidRDefault="00DD615A"/>
    <w:p w:rsidR="00DD615A" w:rsidRPr="00ED6AB6" w:rsidRDefault="00DD615A" w:rsidP="00DD615A">
      <w:pPr>
        <w:numPr>
          <w:ilvl w:val="0"/>
          <w:numId w:val="1"/>
        </w:numPr>
        <w:ind w:left="0" w:firstLine="0"/>
        <w:rPr>
          <w:rFonts w:ascii="Arial" w:hAnsi="Arial" w:cs="Arial"/>
          <w:sz w:val="22"/>
          <w:szCs w:val="22"/>
        </w:rPr>
      </w:pPr>
      <w:r w:rsidRPr="00ED6AB6">
        <w:rPr>
          <w:rFonts w:ascii="Arial" w:hAnsi="Arial" w:cs="Arial"/>
          <w:sz w:val="22"/>
          <w:szCs w:val="22"/>
          <w:u w:val="single"/>
        </w:rPr>
        <w:t>Definition of Vulnerable Adults</w:t>
      </w:r>
      <w:r w:rsidR="005A7FF3">
        <w:rPr>
          <w:rFonts w:ascii="Arial" w:hAnsi="Arial" w:cs="Arial"/>
          <w:sz w:val="22"/>
          <w:szCs w:val="22"/>
          <w:u w:val="single"/>
        </w:rPr>
        <w:br/>
      </w:r>
    </w:p>
    <w:p w:rsidR="00DD615A" w:rsidRPr="00ED6AB6" w:rsidRDefault="00DD615A" w:rsidP="00DD615A">
      <w:pPr>
        <w:rPr>
          <w:rFonts w:ascii="Arial" w:hAnsi="Arial" w:cs="Arial"/>
          <w:sz w:val="22"/>
          <w:szCs w:val="22"/>
        </w:rPr>
      </w:pPr>
      <w:r w:rsidRPr="00ED6AB6">
        <w:rPr>
          <w:rFonts w:ascii="Arial" w:hAnsi="Arial" w:cs="Arial"/>
          <w:sz w:val="22"/>
          <w:szCs w:val="22"/>
        </w:rPr>
        <w:t xml:space="preserve">A vulnerable adult is a person aged 18 years or over who </w:t>
      </w:r>
      <w:r w:rsidR="002B2E13" w:rsidRPr="002B2E13">
        <w:rPr>
          <w:rFonts w:ascii="Arial" w:hAnsi="Arial" w:cs="Arial"/>
          <w:sz w:val="22"/>
          <w:szCs w:val="22"/>
        </w:rPr>
        <w:t xml:space="preserve">may </w:t>
      </w:r>
      <w:r w:rsidR="002B2E13">
        <w:rPr>
          <w:rFonts w:ascii="Arial" w:hAnsi="Arial" w:cs="Arial"/>
          <w:sz w:val="22"/>
          <w:szCs w:val="22"/>
        </w:rPr>
        <w:t>be</w:t>
      </w:r>
      <w:r w:rsidR="002B2E13" w:rsidRPr="002B2E13">
        <w:rPr>
          <w:rFonts w:ascii="Arial" w:hAnsi="Arial" w:cs="Arial"/>
          <w:sz w:val="22"/>
          <w:szCs w:val="22"/>
        </w:rPr>
        <w:t xml:space="preserve"> in need of Community Care services</w:t>
      </w:r>
      <w:r w:rsidR="002B2E13">
        <w:rPr>
          <w:rFonts w:ascii="Arial" w:hAnsi="Arial" w:cs="Arial"/>
          <w:sz w:val="22"/>
          <w:szCs w:val="22"/>
        </w:rPr>
        <w:t xml:space="preserve"> and/or </w:t>
      </w:r>
      <w:r w:rsidRPr="00ED6AB6">
        <w:rPr>
          <w:rFonts w:ascii="Arial" w:hAnsi="Arial" w:cs="Arial"/>
          <w:sz w:val="22"/>
          <w:szCs w:val="22"/>
        </w:rPr>
        <w:t xml:space="preserve">may be unable to take care of themselves or protect themselves from harm or from being exploited. </w:t>
      </w:r>
    </w:p>
    <w:p w:rsidR="00DD615A" w:rsidRPr="00ED6AB6" w:rsidRDefault="00DD615A" w:rsidP="00DD615A">
      <w:pPr>
        <w:rPr>
          <w:rFonts w:ascii="Arial" w:hAnsi="Arial" w:cs="Arial"/>
          <w:sz w:val="22"/>
          <w:szCs w:val="22"/>
        </w:rPr>
      </w:pPr>
    </w:p>
    <w:p w:rsidR="00DD615A" w:rsidRPr="00ED6AB6" w:rsidRDefault="00DD615A" w:rsidP="00DD615A">
      <w:pPr>
        <w:rPr>
          <w:rFonts w:ascii="Arial" w:hAnsi="Arial" w:cs="Arial"/>
          <w:sz w:val="22"/>
          <w:szCs w:val="22"/>
        </w:rPr>
      </w:pPr>
      <w:r w:rsidRPr="00ED6AB6">
        <w:rPr>
          <w:rFonts w:ascii="Arial" w:hAnsi="Arial" w:cs="Arial"/>
          <w:sz w:val="22"/>
          <w:szCs w:val="22"/>
        </w:rPr>
        <w:t xml:space="preserve">This </w:t>
      </w:r>
      <w:r w:rsidRPr="00ED6AB6">
        <w:rPr>
          <w:rFonts w:ascii="Arial" w:hAnsi="Arial" w:cs="Arial"/>
          <w:b/>
          <w:sz w:val="22"/>
          <w:szCs w:val="22"/>
        </w:rPr>
        <w:t xml:space="preserve">may </w:t>
      </w:r>
      <w:r w:rsidRPr="00ED6AB6">
        <w:rPr>
          <w:rFonts w:ascii="Arial" w:hAnsi="Arial" w:cs="Arial"/>
          <w:sz w:val="22"/>
          <w:szCs w:val="22"/>
        </w:rPr>
        <w:t>include a person who:</w:t>
      </w:r>
    </w:p>
    <w:p w:rsidR="00DD615A" w:rsidRPr="00ED6AB6" w:rsidRDefault="00C52AD4" w:rsidP="00DD615A">
      <w:pPr>
        <w:numPr>
          <w:ilvl w:val="0"/>
          <w:numId w:val="2"/>
        </w:numPr>
        <w:ind w:left="0" w:firstLine="0"/>
        <w:rPr>
          <w:rFonts w:ascii="Arial" w:hAnsi="Arial" w:cs="Arial"/>
          <w:sz w:val="22"/>
          <w:szCs w:val="22"/>
        </w:rPr>
      </w:pPr>
      <w:r>
        <w:rPr>
          <w:rFonts w:ascii="Arial" w:hAnsi="Arial" w:cs="Arial"/>
          <w:sz w:val="22"/>
          <w:szCs w:val="22"/>
        </w:rPr>
        <w:t xml:space="preserve">Is elderly </w:t>
      </w:r>
      <w:r w:rsidR="00DD615A" w:rsidRPr="00ED6AB6">
        <w:rPr>
          <w:rFonts w:ascii="Arial" w:hAnsi="Arial" w:cs="Arial"/>
          <w:sz w:val="22"/>
          <w:szCs w:val="22"/>
        </w:rPr>
        <w:t>and frail</w:t>
      </w:r>
    </w:p>
    <w:p w:rsidR="00DD615A" w:rsidRPr="00ED6AB6" w:rsidRDefault="00DD615A" w:rsidP="00DD615A">
      <w:pPr>
        <w:numPr>
          <w:ilvl w:val="0"/>
          <w:numId w:val="2"/>
        </w:numPr>
        <w:ind w:left="0" w:firstLine="0"/>
        <w:rPr>
          <w:rFonts w:ascii="Arial" w:hAnsi="Arial" w:cs="Arial"/>
          <w:sz w:val="22"/>
          <w:szCs w:val="22"/>
        </w:rPr>
      </w:pPr>
      <w:r w:rsidRPr="00ED6AB6">
        <w:rPr>
          <w:rFonts w:ascii="Arial" w:hAnsi="Arial" w:cs="Arial"/>
          <w:sz w:val="22"/>
          <w:szCs w:val="22"/>
        </w:rPr>
        <w:t xml:space="preserve">Has a mental illness </w:t>
      </w:r>
    </w:p>
    <w:p w:rsidR="00DD615A" w:rsidRPr="00ED6AB6" w:rsidRDefault="00DD615A" w:rsidP="00DD615A">
      <w:pPr>
        <w:numPr>
          <w:ilvl w:val="0"/>
          <w:numId w:val="2"/>
        </w:numPr>
        <w:ind w:left="0" w:firstLine="0"/>
        <w:rPr>
          <w:rFonts w:ascii="Arial" w:hAnsi="Arial" w:cs="Arial"/>
          <w:sz w:val="22"/>
          <w:szCs w:val="22"/>
        </w:rPr>
      </w:pPr>
      <w:r w:rsidRPr="00ED6AB6">
        <w:rPr>
          <w:rFonts w:ascii="Arial" w:hAnsi="Arial" w:cs="Arial"/>
          <w:sz w:val="22"/>
          <w:szCs w:val="22"/>
        </w:rPr>
        <w:t>Has a physical or sensory disability</w:t>
      </w:r>
    </w:p>
    <w:p w:rsidR="00DD615A" w:rsidRPr="00ED6AB6" w:rsidRDefault="00DD615A" w:rsidP="00DD615A">
      <w:pPr>
        <w:numPr>
          <w:ilvl w:val="0"/>
          <w:numId w:val="2"/>
        </w:numPr>
        <w:ind w:left="0" w:firstLine="0"/>
        <w:rPr>
          <w:rFonts w:ascii="Arial" w:hAnsi="Arial" w:cs="Arial"/>
          <w:sz w:val="22"/>
          <w:szCs w:val="22"/>
        </w:rPr>
      </w:pPr>
      <w:r w:rsidRPr="00ED6AB6">
        <w:rPr>
          <w:rFonts w:ascii="Arial" w:hAnsi="Arial" w:cs="Arial"/>
          <w:sz w:val="22"/>
          <w:szCs w:val="22"/>
        </w:rPr>
        <w:t>Has a learning disability</w:t>
      </w:r>
    </w:p>
    <w:p w:rsidR="00DD615A" w:rsidRPr="00ED6AB6" w:rsidRDefault="00DD615A" w:rsidP="00DD615A">
      <w:pPr>
        <w:numPr>
          <w:ilvl w:val="0"/>
          <w:numId w:val="2"/>
        </w:numPr>
        <w:ind w:left="0" w:firstLine="0"/>
        <w:rPr>
          <w:rFonts w:ascii="Arial" w:hAnsi="Arial" w:cs="Arial"/>
          <w:sz w:val="22"/>
          <w:szCs w:val="22"/>
        </w:rPr>
      </w:pPr>
      <w:r w:rsidRPr="00ED6AB6">
        <w:rPr>
          <w:rFonts w:ascii="Arial" w:hAnsi="Arial" w:cs="Arial"/>
          <w:sz w:val="22"/>
          <w:szCs w:val="22"/>
        </w:rPr>
        <w:t>Has a severe physical illness</w:t>
      </w:r>
    </w:p>
    <w:p w:rsidR="00DD615A" w:rsidRPr="00ED6AB6" w:rsidRDefault="00DD615A" w:rsidP="00DD615A">
      <w:pPr>
        <w:numPr>
          <w:ilvl w:val="0"/>
          <w:numId w:val="2"/>
        </w:numPr>
        <w:ind w:left="0" w:firstLine="0"/>
        <w:rPr>
          <w:rFonts w:ascii="Arial" w:hAnsi="Arial" w:cs="Arial"/>
          <w:sz w:val="22"/>
          <w:szCs w:val="22"/>
        </w:rPr>
      </w:pPr>
      <w:r w:rsidRPr="00ED6AB6">
        <w:rPr>
          <w:rFonts w:ascii="Arial" w:hAnsi="Arial" w:cs="Arial"/>
          <w:sz w:val="22"/>
          <w:szCs w:val="22"/>
        </w:rPr>
        <w:t>Is homeless</w:t>
      </w:r>
    </w:p>
    <w:p w:rsidR="00DD615A" w:rsidRPr="00ED6AB6" w:rsidRDefault="00DD615A" w:rsidP="00DD615A">
      <w:pPr>
        <w:rPr>
          <w:rFonts w:ascii="Arial" w:hAnsi="Arial" w:cs="Arial"/>
          <w:sz w:val="22"/>
          <w:szCs w:val="22"/>
        </w:rPr>
      </w:pPr>
    </w:p>
    <w:p w:rsidR="00DD615A" w:rsidRPr="00ED6AB6" w:rsidRDefault="00DD615A" w:rsidP="00DD615A">
      <w:pPr>
        <w:numPr>
          <w:ilvl w:val="0"/>
          <w:numId w:val="1"/>
        </w:numPr>
        <w:ind w:left="0" w:firstLine="0"/>
        <w:rPr>
          <w:rFonts w:ascii="Arial" w:hAnsi="Arial" w:cs="Arial"/>
          <w:sz w:val="22"/>
          <w:szCs w:val="22"/>
        </w:rPr>
      </w:pPr>
      <w:r w:rsidRPr="00ED6AB6">
        <w:rPr>
          <w:rFonts w:ascii="Arial" w:hAnsi="Arial" w:cs="Arial"/>
          <w:sz w:val="22"/>
          <w:szCs w:val="22"/>
          <w:u w:val="single"/>
        </w:rPr>
        <w:t>Definition of Abuse</w:t>
      </w:r>
      <w:r w:rsidR="005A7FF3">
        <w:rPr>
          <w:rFonts w:ascii="Arial" w:hAnsi="Arial" w:cs="Arial"/>
          <w:sz w:val="22"/>
          <w:szCs w:val="22"/>
          <w:u w:val="single"/>
        </w:rPr>
        <w:br/>
      </w:r>
    </w:p>
    <w:p w:rsidR="00DD615A" w:rsidRDefault="00DD615A" w:rsidP="00DD615A">
      <w:pPr>
        <w:rPr>
          <w:rFonts w:ascii="Arial" w:hAnsi="Arial" w:cs="Arial"/>
          <w:sz w:val="22"/>
          <w:szCs w:val="22"/>
        </w:rPr>
      </w:pPr>
      <w:r w:rsidRPr="00ED6AB6">
        <w:rPr>
          <w:rFonts w:ascii="Arial" w:hAnsi="Arial" w:cs="Arial"/>
          <w:sz w:val="22"/>
          <w:szCs w:val="22"/>
        </w:rPr>
        <w:t xml:space="preserve">Abuse is a violation of an individual’s human and civil rights by any other person or persons. </w:t>
      </w:r>
      <w:r w:rsidR="005A7FF3">
        <w:rPr>
          <w:rFonts w:ascii="Arial" w:hAnsi="Arial" w:cs="Arial"/>
          <w:sz w:val="22"/>
          <w:szCs w:val="22"/>
        </w:rPr>
        <w:br/>
      </w:r>
    </w:p>
    <w:p w:rsidR="00DD615A" w:rsidRPr="00ED6AB6" w:rsidRDefault="00DD615A" w:rsidP="00DD615A">
      <w:pPr>
        <w:rPr>
          <w:rFonts w:ascii="Arial" w:hAnsi="Arial" w:cs="Arial"/>
          <w:sz w:val="22"/>
          <w:szCs w:val="22"/>
        </w:rPr>
      </w:pPr>
      <w:r w:rsidRPr="00ED6AB6">
        <w:rPr>
          <w:rFonts w:ascii="Arial" w:hAnsi="Arial" w:cs="Arial"/>
          <w:sz w:val="22"/>
          <w:szCs w:val="22"/>
        </w:rPr>
        <w:t>It can take a number of forms:</w:t>
      </w:r>
    </w:p>
    <w:p w:rsidR="00DD615A" w:rsidRPr="00ED6AB6" w:rsidRDefault="00DD615A" w:rsidP="00DD615A">
      <w:pPr>
        <w:numPr>
          <w:ilvl w:val="1"/>
          <w:numId w:val="1"/>
        </w:numPr>
        <w:ind w:left="0" w:firstLine="0"/>
        <w:rPr>
          <w:rFonts w:ascii="Arial" w:hAnsi="Arial" w:cs="Arial"/>
          <w:sz w:val="22"/>
          <w:szCs w:val="22"/>
        </w:rPr>
      </w:pPr>
      <w:r w:rsidRPr="00ED6AB6">
        <w:rPr>
          <w:rFonts w:ascii="Arial" w:hAnsi="Arial" w:cs="Arial"/>
          <w:sz w:val="22"/>
          <w:szCs w:val="22"/>
        </w:rPr>
        <w:t>Physical</w:t>
      </w:r>
    </w:p>
    <w:p w:rsidR="00DD615A" w:rsidRPr="00ED6AB6" w:rsidRDefault="00DD615A" w:rsidP="00DD615A">
      <w:pPr>
        <w:numPr>
          <w:ilvl w:val="1"/>
          <w:numId w:val="1"/>
        </w:numPr>
        <w:ind w:left="0" w:firstLine="0"/>
        <w:rPr>
          <w:rFonts w:ascii="Arial" w:hAnsi="Arial" w:cs="Arial"/>
          <w:sz w:val="22"/>
          <w:szCs w:val="22"/>
        </w:rPr>
      </w:pPr>
      <w:r w:rsidRPr="00ED6AB6">
        <w:rPr>
          <w:rFonts w:ascii="Arial" w:hAnsi="Arial" w:cs="Arial"/>
          <w:sz w:val="22"/>
          <w:szCs w:val="22"/>
        </w:rPr>
        <w:t>Sexual</w:t>
      </w:r>
    </w:p>
    <w:p w:rsidR="00DD615A" w:rsidRPr="00ED6AB6" w:rsidRDefault="00DD615A" w:rsidP="00DD615A">
      <w:pPr>
        <w:numPr>
          <w:ilvl w:val="1"/>
          <w:numId w:val="1"/>
        </w:numPr>
        <w:ind w:left="0" w:firstLine="0"/>
        <w:rPr>
          <w:rFonts w:ascii="Arial" w:hAnsi="Arial" w:cs="Arial"/>
          <w:sz w:val="22"/>
          <w:szCs w:val="22"/>
        </w:rPr>
      </w:pPr>
      <w:r w:rsidRPr="00ED6AB6">
        <w:rPr>
          <w:rFonts w:ascii="Arial" w:hAnsi="Arial" w:cs="Arial"/>
          <w:sz w:val="22"/>
          <w:szCs w:val="22"/>
        </w:rPr>
        <w:t>Psychological/emotional/harassment</w:t>
      </w:r>
    </w:p>
    <w:p w:rsidR="00DD615A" w:rsidRPr="00ED6AB6" w:rsidRDefault="00DD615A" w:rsidP="00DD615A">
      <w:pPr>
        <w:numPr>
          <w:ilvl w:val="1"/>
          <w:numId w:val="1"/>
        </w:numPr>
        <w:ind w:left="0" w:firstLine="0"/>
        <w:rPr>
          <w:rFonts w:ascii="Arial" w:hAnsi="Arial" w:cs="Arial"/>
          <w:sz w:val="22"/>
          <w:szCs w:val="22"/>
        </w:rPr>
      </w:pPr>
      <w:r w:rsidRPr="00ED6AB6">
        <w:rPr>
          <w:rFonts w:ascii="Arial" w:hAnsi="Arial" w:cs="Arial"/>
          <w:sz w:val="22"/>
          <w:szCs w:val="22"/>
        </w:rPr>
        <w:t>Neglect</w:t>
      </w:r>
    </w:p>
    <w:p w:rsidR="00DD615A" w:rsidRPr="00ED6AB6" w:rsidRDefault="00DD615A" w:rsidP="00DD615A">
      <w:pPr>
        <w:numPr>
          <w:ilvl w:val="1"/>
          <w:numId w:val="1"/>
        </w:numPr>
        <w:ind w:left="0" w:firstLine="0"/>
        <w:rPr>
          <w:rFonts w:ascii="Arial" w:hAnsi="Arial" w:cs="Arial"/>
          <w:sz w:val="22"/>
          <w:szCs w:val="22"/>
        </w:rPr>
      </w:pPr>
      <w:r w:rsidRPr="00ED6AB6">
        <w:rPr>
          <w:rFonts w:ascii="Arial" w:hAnsi="Arial" w:cs="Arial"/>
          <w:sz w:val="22"/>
          <w:szCs w:val="22"/>
        </w:rPr>
        <w:t>Financial (or material)</w:t>
      </w:r>
    </w:p>
    <w:p w:rsidR="00DD615A" w:rsidRPr="00ED6AB6" w:rsidRDefault="00DD615A" w:rsidP="00DD615A">
      <w:pPr>
        <w:numPr>
          <w:ilvl w:val="1"/>
          <w:numId w:val="1"/>
        </w:numPr>
        <w:ind w:left="0" w:firstLine="0"/>
        <w:rPr>
          <w:rFonts w:ascii="Arial" w:hAnsi="Arial" w:cs="Arial"/>
          <w:sz w:val="22"/>
          <w:szCs w:val="22"/>
        </w:rPr>
      </w:pPr>
      <w:r w:rsidRPr="00ED6AB6">
        <w:rPr>
          <w:rFonts w:ascii="Arial" w:hAnsi="Arial" w:cs="Arial"/>
          <w:sz w:val="22"/>
          <w:szCs w:val="22"/>
        </w:rPr>
        <w:t>Discrimination</w:t>
      </w:r>
    </w:p>
    <w:p w:rsidR="00DD615A" w:rsidRDefault="00DD615A" w:rsidP="00DD615A">
      <w:pPr>
        <w:numPr>
          <w:ilvl w:val="1"/>
          <w:numId w:val="1"/>
        </w:numPr>
        <w:ind w:left="0" w:firstLine="0"/>
        <w:rPr>
          <w:rFonts w:ascii="Arial" w:hAnsi="Arial" w:cs="Arial"/>
          <w:sz w:val="22"/>
          <w:szCs w:val="22"/>
        </w:rPr>
      </w:pPr>
      <w:r w:rsidRPr="00ED6AB6">
        <w:rPr>
          <w:rFonts w:ascii="Arial" w:hAnsi="Arial" w:cs="Arial"/>
          <w:sz w:val="22"/>
          <w:szCs w:val="22"/>
        </w:rPr>
        <w:t>Exploitation</w:t>
      </w:r>
    </w:p>
    <w:p w:rsidR="004C31B2" w:rsidRPr="00ED6AB6" w:rsidRDefault="004C31B2" w:rsidP="004C31B2">
      <w:pPr>
        <w:rPr>
          <w:rFonts w:ascii="Arial" w:hAnsi="Arial" w:cs="Arial"/>
          <w:sz w:val="22"/>
          <w:szCs w:val="22"/>
        </w:rPr>
      </w:pPr>
    </w:p>
    <w:p w:rsidR="004C31B2" w:rsidRPr="000C56E4" w:rsidRDefault="004C31B2" w:rsidP="004C31B2">
      <w:pPr>
        <w:rPr>
          <w:b/>
        </w:rPr>
      </w:pPr>
    </w:p>
    <w:p w:rsidR="00DD615A" w:rsidRPr="00DD615A" w:rsidRDefault="00DD615A" w:rsidP="00DD615A">
      <w:pPr>
        <w:rPr>
          <w:rFonts w:ascii="Arial" w:hAnsi="Arial" w:cs="Arial"/>
          <w:b/>
          <w:sz w:val="22"/>
          <w:szCs w:val="22"/>
        </w:rPr>
      </w:pPr>
      <w:r w:rsidRPr="000C56E4">
        <w:rPr>
          <w:b/>
        </w:rPr>
        <w:t>DUTIES OF VOLUNTEERS</w:t>
      </w:r>
      <w:bookmarkStart w:id="3" w:name="DUTIES"/>
      <w:bookmarkEnd w:id="3"/>
      <w:r>
        <w:rPr>
          <w:rFonts w:ascii="Arial" w:hAnsi="Arial" w:cs="Arial"/>
          <w:b/>
          <w:sz w:val="22"/>
          <w:szCs w:val="22"/>
        </w:rPr>
        <w:t>:</w:t>
      </w:r>
    </w:p>
    <w:p w:rsidR="00DD615A" w:rsidRDefault="00DD615A" w:rsidP="00DD615A">
      <w:pPr>
        <w:rPr>
          <w:rFonts w:ascii="Arial" w:hAnsi="Arial" w:cs="Arial"/>
          <w:sz w:val="22"/>
          <w:szCs w:val="22"/>
        </w:rPr>
      </w:pPr>
    </w:p>
    <w:p w:rsidR="00DD615A" w:rsidRDefault="00DD615A" w:rsidP="00DD615A">
      <w:pPr>
        <w:rPr>
          <w:rFonts w:ascii="Arial" w:hAnsi="Arial" w:cs="Arial"/>
          <w:sz w:val="22"/>
          <w:szCs w:val="22"/>
        </w:rPr>
      </w:pPr>
      <w:r w:rsidRPr="00ED6AB6">
        <w:rPr>
          <w:rFonts w:ascii="Arial" w:hAnsi="Arial" w:cs="Arial"/>
          <w:sz w:val="22"/>
          <w:szCs w:val="22"/>
        </w:rPr>
        <w:t xml:space="preserve">All </w:t>
      </w:r>
      <w:r>
        <w:rPr>
          <w:rFonts w:ascii="Arial" w:hAnsi="Arial" w:cs="Arial"/>
          <w:sz w:val="22"/>
          <w:szCs w:val="22"/>
        </w:rPr>
        <w:t>volunteers</w:t>
      </w:r>
      <w:r w:rsidRPr="00ED6AB6">
        <w:rPr>
          <w:rFonts w:ascii="Arial" w:hAnsi="Arial" w:cs="Arial"/>
          <w:sz w:val="22"/>
          <w:szCs w:val="22"/>
        </w:rPr>
        <w:t xml:space="preserve"> have a responsibility to be aware of this policy and to report any suspicions </w:t>
      </w:r>
    </w:p>
    <w:p w:rsidR="00DD615A" w:rsidRDefault="00DD615A" w:rsidP="00DD615A">
      <w:pPr>
        <w:rPr>
          <w:rFonts w:ascii="Arial" w:hAnsi="Arial" w:cs="Arial"/>
          <w:sz w:val="22"/>
          <w:szCs w:val="22"/>
        </w:rPr>
      </w:pPr>
      <w:r w:rsidRPr="00ED6AB6">
        <w:rPr>
          <w:rFonts w:ascii="Arial" w:hAnsi="Arial" w:cs="Arial"/>
          <w:sz w:val="22"/>
          <w:szCs w:val="22"/>
        </w:rPr>
        <w:t xml:space="preserve">that they might have concerning adult abuse. </w:t>
      </w:r>
    </w:p>
    <w:p w:rsidR="00DD615A" w:rsidRPr="00ED6AB6" w:rsidRDefault="00DD615A" w:rsidP="00DD615A">
      <w:pPr>
        <w:rPr>
          <w:rFonts w:ascii="Arial" w:hAnsi="Arial" w:cs="Arial"/>
          <w:sz w:val="22"/>
          <w:szCs w:val="22"/>
        </w:rPr>
      </w:pPr>
    </w:p>
    <w:p w:rsidR="00DD615A" w:rsidRPr="00706317" w:rsidRDefault="00DD615A" w:rsidP="00DD615A">
      <w:pPr>
        <w:rPr>
          <w:rFonts w:ascii="Arial" w:hAnsi="Arial" w:cs="Arial"/>
          <w:sz w:val="22"/>
          <w:szCs w:val="22"/>
        </w:rPr>
      </w:pPr>
      <w:r w:rsidRPr="00ED6AB6">
        <w:rPr>
          <w:rFonts w:ascii="Arial" w:hAnsi="Arial" w:cs="Arial"/>
          <w:sz w:val="22"/>
          <w:szCs w:val="22"/>
        </w:rPr>
        <w:t>The person within the organisation with overall responsibility for Adult Protection and who will normally deal with any allegations or suspicions of abuse is</w:t>
      </w:r>
      <w:r w:rsidRPr="00ED6AB6">
        <w:rPr>
          <w:rFonts w:ascii="Arial" w:hAnsi="Arial" w:cs="Arial"/>
          <w:color w:val="FF0000"/>
          <w:sz w:val="22"/>
          <w:szCs w:val="22"/>
        </w:rPr>
        <w:t xml:space="preserve"> </w:t>
      </w:r>
      <w:r w:rsidRPr="00ED6AB6">
        <w:rPr>
          <w:rFonts w:ascii="Arial" w:hAnsi="Arial" w:cs="Arial"/>
          <w:color w:val="0000FF"/>
          <w:sz w:val="22"/>
          <w:szCs w:val="22"/>
        </w:rPr>
        <w:t>(add name</w:t>
      </w:r>
      <w:r w:rsidR="00C52AD4">
        <w:rPr>
          <w:rFonts w:ascii="Arial" w:hAnsi="Arial" w:cs="Arial"/>
          <w:color w:val="0000FF"/>
          <w:sz w:val="22"/>
          <w:szCs w:val="22"/>
        </w:rPr>
        <w:t xml:space="preserve"> of Welfare Officer</w:t>
      </w:r>
      <w:r w:rsidRPr="00ED6AB6">
        <w:rPr>
          <w:rFonts w:ascii="Arial" w:hAnsi="Arial" w:cs="Arial"/>
          <w:color w:val="0000FF"/>
          <w:sz w:val="22"/>
          <w:szCs w:val="22"/>
        </w:rPr>
        <w:t>)</w:t>
      </w:r>
    </w:p>
    <w:p w:rsidR="00DD615A" w:rsidRPr="00ED6AB6" w:rsidRDefault="00DD615A" w:rsidP="00DD615A">
      <w:pPr>
        <w:rPr>
          <w:rFonts w:ascii="Arial" w:hAnsi="Arial" w:cs="Arial"/>
          <w:color w:val="FF0000"/>
          <w:sz w:val="22"/>
          <w:szCs w:val="22"/>
        </w:rPr>
      </w:pPr>
    </w:p>
    <w:p w:rsidR="00DD615A" w:rsidRDefault="00DD615A" w:rsidP="00DD615A">
      <w:pPr>
        <w:rPr>
          <w:rFonts w:ascii="Arial" w:hAnsi="Arial" w:cs="Arial"/>
          <w:color w:val="0000FF"/>
          <w:sz w:val="22"/>
          <w:szCs w:val="22"/>
        </w:rPr>
      </w:pPr>
      <w:r w:rsidRPr="00ED6AB6">
        <w:rPr>
          <w:rFonts w:ascii="Arial" w:hAnsi="Arial" w:cs="Arial"/>
          <w:sz w:val="22"/>
          <w:szCs w:val="22"/>
        </w:rPr>
        <w:t>The Board/Trustee member who is the nominated ‘champion</w:t>
      </w:r>
      <w:r w:rsidR="005A7FF3">
        <w:rPr>
          <w:rFonts w:ascii="Arial" w:hAnsi="Arial" w:cs="Arial"/>
          <w:sz w:val="22"/>
          <w:szCs w:val="22"/>
        </w:rPr>
        <w:t>’ of</w:t>
      </w:r>
      <w:r w:rsidRPr="00ED6AB6">
        <w:rPr>
          <w:rFonts w:ascii="Arial" w:hAnsi="Arial" w:cs="Arial"/>
          <w:sz w:val="22"/>
          <w:szCs w:val="22"/>
        </w:rPr>
        <w:t xml:space="preserve"> the policy is</w:t>
      </w:r>
      <w:r w:rsidRPr="00ED6AB6">
        <w:rPr>
          <w:rFonts w:ascii="Arial" w:hAnsi="Arial" w:cs="Arial"/>
          <w:color w:val="FF0000"/>
          <w:sz w:val="22"/>
          <w:szCs w:val="22"/>
        </w:rPr>
        <w:t xml:space="preserve"> </w:t>
      </w:r>
      <w:r w:rsidRPr="00ED6AB6">
        <w:rPr>
          <w:rFonts w:ascii="Arial" w:hAnsi="Arial" w:cs="Arial"/>
          <w:color w:val="0000FF"/>
          <w:sz w:val="22"/>
          <w:szCs w:val="22"/>
        </w:rPr>
        <w:t>(add name</w:t>
      </w:r>
      <w:r w:rsidR="00C52AD4">
        <w:rPr>
          <w:rFonts w:ascii="Arial" w:hAnsi="Arial" w:cs="Arial"/>
          <w:color w:val="0000FF"/>
          <w:sz w:val="22"/>
          <w:szCs w:val="22"/>
        </w:rPr>
        <w:t xml:space="preserve"> of Board Member</w:t>
      </w:r>
      <w:r w:rsidRPr="00ED6AB6">
        <w:rPr>
          <w:rFonts w:ascii="Arial" w:hAnsi="Arial" w:cs="Arial"/>
          <w:color w:val="0000FF"/>
          <w:sz w:val="22"/>
          <w:szCs w:val="22"/>
        </w:rPr>
        <w:t>)</w:t>
      </w:r>
    </w:p>
    <w:p w:rsidR="00DD615A" w:rsidRPr="000C56E4" w:rsidRDefault="00DD615A"/>
    <w:p w:rsidR="00DD615A" w:rsidRPr="00DD615A" w:rsidRDefault="00DD615A" w:rsidP="00DD615A">
      <w:pPr>
        <w:rPr>
          <w:rFonts w:ascii="Arial" w:hAnsi="Arial" w:cs="Arial"/>
          <w:b/>
          <w:sz w:val="22"/>
          <w:szCs w:val="22"/>
        </w:rPr>
      </w:pPr>
      <w:r w:rsidRPr="000C56E4">
        <w:rPr>
          <w:b/>
        </w:rPr>
        <w:t>SCOPE</w:t>
      </w:r>
      <w:bookmarkStart w:id="4" w:name="SCOPE"/>
      <w:bookmarkEnd w:id="4"/>
      <w:r w:rsidRPr="00DD615A">
        <w:rPr>
          <w:rFonts w:ascii="Arial" w:hAnsi="Arial" w:cs="Arial"/>
          <w:b/>
          <w:sz w:val="22"/>
          <w:szCs w:val="22"/>
        </w:rPr>
        <w:t>:</w:t>
      </w:r>
      <w:r w:rsidR="005A7FF3">
        <w:rPr>
          <w:rFonts w:ascii="Arial" w:hAnsi="Arial" w:cs="Arial"/>
          <w:b/>
          <w:sz w:val="22"/>
          <w:szCs w:val="22"/>
        </w:rPr>
        <w:br/>
      </w:r>
    </w:p>
    <w:p w:rsidR="00DD615A" w:rsidRDefault="00DD615A" w:rsidP="00DD615A">
      <w:pPr>
        <w:rPr>
          <w:rFonts w:ascii="Arial" w:hAnsi="Arial" w:cs="Arial"/>
          <w:sz w:val="22"/>
          <w:szCs w:val="22"/>
        </w:rPr>
      </w:pPr>
      <w:r w:rsidRPr="00ED6AB6">
        <w:rPr>
          <w:rFonts w:ascii="Arial" w:hAnsi="Arial" w:cs="Arial"/>
          <w:sz w:val="22"/>
          <w:szCs w:val="22"/>
        </w:rPr>
        <w:t>The scope of this Vulnerable Adults policy is broad ranging and in practice will be implemented via a range of policies and procedures in the organisation. Links with other policies and procedures include:</w:t>
      </w:r>
    </w:p>
    <w:p w:rsidR="005A7FF3" w:rsidRDefault="005A7FF3" w:rsidP="00DD615A">
      <w:pPr>
        <w:rPr>
          <w:rFonts w:ascii="Arial" w:hAnsi="Arial" w:cs="Arial"/>
          <w:sz w:val="22"/>
          <w:szCs w:val="22"/>
        </w:rPr>
      </w:pPr>
    </w:p>
    <w:p w:rsidR="005A7FF3" w:rsidRDefault="005A7FF3" w:rsidP="005A7FF3">
      <w:pPr>
        <w:pStyle w:val="ListParagraph"/>
        <w:numPr>
          <w:ilvl w:val="0"/>
          <w:numId w:val="6"/>
        </w:numPr>
        <w:rPr>
          <w:rFonts w:ascii="Arial" w:hAnsi="Arial" w:cs="Arial"/>
          <w:sz w:val="22"/>
          <w:szCs w:val="22"/>
        </w:rPr>
      </w:pPr>
      <w:r>
        <w:rPr>
          <w:rFonts w:ascii="Arial" w:hAnsi="Arial" w:cs="Arial"/>
          <w:sz w:val="22"/>
          <w:szCs w:val="22"/>
        </w:rPr>
        <w:t>Club Rules</w:t>
      </w:r>
    </w:p>
    <w:p w:rsidR="005A7FF3" w:rsidRDefault="005A7FF3" w:rsidP="005A7FF3">
      <w:pPr>
        <w:pStyle w:val="ListParagraph"/>
        <w:numPr>
          <w:ilvl w:val="0"/>
          <w:numId w:val="6"/>
        </w:numPr>
        <w:rPr>
          <w:rFonts w:ascii="Arial" w:hAnsi="Arial" w:cs="Arial"/>
          <w:sz w:val="22"/>
          <w:szCs w:val="22"/>
        </w:rPr>
      </w:pPr>
      <w:r>
        <w:rPr>
          <w:rFonts w:ascii="Arial" w:hAnsi="Arial" w:cs="Arial"/>
          <w:sz w:val="22"/>
          <w:szCs w:val="22"/>
        </w:rPr>
        <w:t xml:space="preserve">Codes of conduct (Coaches, Team Managers, Officials , Parents and </w:t>
      </w:r>
      <w:r w:rsidR="00C52AD4">
        <w:rPr>
          <w:rFonts w:ascii="Arial" w:hAnsi="Arial" w:cs="Arial"/>
          <w:sz w:val="22"/>
          <w:szCs w:val="22"/>
        </w:rPr>
        <w:t>Athletes)</w:t>
      </w:r>
    </w:p>
    <w:p w:rsidR="00C52AD4" w:rsidRPr="005A7FF3" w:rsidRDefault="00C52AD4" w:rsidP="005A7FF3">
      <w:pPr>
        <w:pStyle w:val="ListParagraph"/>
        <w:numPr>
          <w:ilvl w:val="0"/>
          <w:numId w:val="6"/>
        </w:numPr>
        <w:rPr>
          <w:rFonts w:ascii="Arial" w:hAnsi="Arial" w:cs="Arial"/>
          <w:sz w:val="22"/>
          <w:szCs w:val="22"/>
        </w:rPr>
      </w:pPr>
      <w:r>
        <w:rPr>
          <w:rFonts w:ascii="Arial" w:hAnsi="Arial" w:cs="Arial"/>
          <w:sz w:val="22"/>
          <w:szCs w:val="22"/>
        </w:rPr>
        <w:t>Child Protection Policy</w:t>
      </w:r>
    </w:p>
    <w:p w:rsidR="00DD615A" w:rsidRDefault="00DD615A" w:rsidP="00DD615A">
      <w:pPr>
        <w:rPr>
          <w:rFonts w:ascii="Arial" w:hAnsi="Arial" w:cs="Arial"/>
          <w:sz w:val="22"/>
          <w:szCs w:val="22"/>
          <w:u w:val="single"/>
        </w:rPr>
      </w:pPr>
    </w:p>
    <w:p w:rsidR="00C52AD4" w:rsidRDefault="00C52AD4">
      <w:pPr>
        <w:spacing w:after="200" w:line="276" w:lineRule="auto"/>
        <w:rPr>
          <w:rFonts w:ascii="Arial" w:hAnsi="Arial" w:cs="Arial"/>
          <w:b/>
          <w:sz w:val="22"/>
          <w:szCs w:val="22"/>
        </w:rPr>
      </w:pPr>
      <w:r>
        <w:rPr>
          <w:rFonts w:ascii="Arial" w:hAnsi="Arial" w:cs="Arial"/>
          <w:b/>
          <w:sz w:val="22"/>
          <w:szCs w:val="22"/>
        </w:rPr>
        <w:br w:type="page"/>
      </w:r>
    </w:p>
    <w:p w:rsidR="00DD615A" w:rsidRPr="00DD615A" w:rsidRDefault="00DD615A" w:rsidP="00DD615A">
      <w:pPr>
        <w:rPr>
          <w:rFonts w:ascii="Arial" w:hAnsi="Arial" w:cs="Arial"/>
          <w:b/>
          <w:sz w:val="22"/>
          <w:szCs w:val="22"/>
        </w:rPr>
      </w:pPr>
      <w:r w:rsidRPr="000C56E4">
        <w:rPr>
          <w:b/>
        </w:rPr>
        <w:lastRenderedPageBreak/>
        <w:t>RECR</w:t>
      </w:r>
      <w:bookmarkStart w:id="5" w:name="RECRUITMENT"/>
      <w:bookmarkEnd w:id="5"/>
      <w:r w:rsidRPr="000C56E4">
        <w:rPr>
          <w:b/>
        </w:rPr>
        <w:t>UITMENT &amp; TRAINING</w:t>
      </w:r>
      <w:r w:rsidRPr="00DD615A">
        <w:rPr>
          <w:rFonts w:ascii="Arial" w:hAnsi="Arial" w:cs="Arial"/>
          <w:b/>
          <w:sz w:val="22"/>
          <w:szCs w:val="22"/>
        </w:rPr>
        <w:t>:</w:t>
      </w:r>
    </w:p>
    <w:p w:rsidR="00DD615A" w:rsidRPr="00ED6AB6" w:rsidRDefault="00DD615A" w:rsidP="00DD615A">
      <w:pPr>
        <w:rPr>
          <w:rFonts w:ascii="Arial" w:hAnsi="Arial" w:cs="Arial"/>
          <w:sz w:val="22"/>
          <w:szCs w:val="22"/>
          <w:u w:val="single"/>
        </w:rPr>
      </w:pPr>
    </w:p>
    <w:p w:rsidR="00DD615A" w:rsidRPr="000C56E4" w:rsidRDefault="00DD615A" w:rsidP="00DD615A">
      <w:pPr>
        <w:rPr>
          <w:rFonts w:ascii="Arial" w:hAnsi="Arial" w:cs="Arial"/>
          <w:sz w:val="22"/>
          <w:szCs w:val="22"/>
        </w:rPr>
      </w:pPr>
      <w:r w:rsidRPr="00ED6AB6">
        <w:rPr>
          <w:rFonts w:ascii="Arial" w:hAnsi="Arial" w:cs="Arial"/>
          <w:sz w:val="22"/>
          <w:szCs w:val="22"/>
          <w:u w:val="single"/>
        </w:rPr>
        <w:t>Recruitment</w:t>
      </w:r>
      <w:r w:rsidRPr="00ED6AB6">
        <w:rPr>
          <w:rFonts w:ascii="Arial" w:hAnsi="Arial" w:cs="Arial"/>
          <w:sz w:val="22"/>
          <w:szCs w:val="22"/>
        </w:rPr>
        <w:t xml:space="preserve">: During </w:t>
      </w:r>
      <w:r w:rsidR="000C56E4">
        <w:rPr>
          <w:rFonts w:ascii="Arial" w:hAnsi="Arial" w:cs="Arial"/>
          <w:sz w:val="22"/>
          <w:szCs w:val="22"/>
        </w:rPr>
        <w:t xml:space="preserve">the </w:t>
      </w:r>
      <w:r w:rsidRPr="00ED6AB6">
        <w:rPr>
          <w:rFonts w:ascii="Arial" w:hAnsi="Arial" w:cs="Arial"/>
          <w:sz w:val="22"/>
          <w:szCs w:val="22"/>
        </w:rPr>
        <w:t>recruitment</w:t>
      </w:r>
      <w:r w:rsidRPr="00ED6AB6">
        <w:rPr>
          <w:rFonts w:ascii="Arial" w:hAnsi="Arial" w:cs="Arial"/>
          <w:color w:val="FF0000"/>
          <w:sz w:val="22"/>
          <w:szCs w:val="22"/>
        </w:rPr>
        <w:t xml:space="preserve"> </w:t>
      </w:r>
      <w:r w:rsidR="000C56E4" w:rsidRPr="000C56E4">
        <w:rPr>
          <w:rFonts w:ascii="Arial" w:hAnsi="Arial" w:cs="Arial"/>
          <w:sz w:val="22"/>
          <w:szCs w:val="22"/>
        </w:rPr>
        <w:t>the volunteer</w:t>
      </w:r>
      <w:r w:rsidR="000C56E4">
        <w:rPr>
          <w:rFonts w:ascii="Arial" w:hAnsi="Arial" w:cs="Arial"/>
          <w:color w:val="FF0000"/>
          <w:sz w:val="22"/>
          <w:szCs w:val="22"/>
        </w:rPr>
        <w:t xml:space="preserve"> </w:t>
      </w:r>
      <w:r w:rsidR="000C56E4" w:rsidRPr="000C56E4">
        <w:rPr>
          <w:rFonts w:ascii="Arial" w:hAnsi="Arial" w:cs="Arial"/>
          <w:sz w:val="22"/>
          <w:szCs w:val="22"/>
        </w:rPr>
        <w:t xml:space="preserve">will </w:t>
      </w:r>
      <w:r w:rsidR="000C56E4">
        <w:rPr>
          <w:rFonts w:ascii="Arial" w:hAnsi="Arial" w:cs="Arial"/>
          <w:sz w:val="22"/>
          <w:szCs w:val="22"/>
        </w:rPr>
        <w:t>complete a self-declaration form (see club website) included in the form is a requirement to disclose any previous convictions.</w:t>
      </w:r>
    </w:p>
    <w:p w:rsidR="00DD615A" w:rsidRPr="00ED6AB6" w:rsidRDefault="00DD615A" w:rsidP="00DD615A">
      <w:pPr>
        <w:rPr>
          <w:rFonts w:ascii="Arial" w:hAnsi="Arial" w:cs="Arial"/>
          <w:sz w:val="22"/>
          <w:szCs w:val="22"/>
        </w:rPr>
      </w:pPr>
    </w:p>
    <w:p w:rsidR="00DD615A" w:rsidRDefault="00DD615A" w:rsidP="00DD615A">
      <w:pPr>
        <w:autoSpaceDE w:val="0"/>
        <w:autoSpaceDN w:val="0"/>
        <w:adjustRightInd w:val="0"/>
        <w:rPr>
          <w:rFonts w:ascii="Arial" w:hAnsi="Arial" w:cs="Arial"/>
          <w:sz w:val="22"/>
          <w:szCs w:val="22"/>
        </w:rPr>
      </w:pPr>
      <w:r w:rsidRPr="00ED6AB6">
        <w:rPr>
          <w:rFonts w:ascii="Arial" w:hAnsi="Arial" w:cs="Arial"/>
          <w:sz w:val="22"/>
          <w:szCs w:val="22"/>
          <w:u w:val="single"/>
        </w:rPr>
        <w:t>Training &amp; Induction</w:t>
      </w:r>
      <w:r w:rsidRPr="00ED6AB6">
        <w:rPr>
          <w:rFonts w:ascii="Arial" w:hAnsi="Arial" w:cs="Arial"/>
          <w:sz w:val="22"/>
          <w:szCs w:val="22"/>
        </w:rPr>
        <w:t xml:space="preserve">: the training of </w:t>
      </w:r>
      <w:r w:rsidR="000C56E4">
        <w:rPr>
          <w:rFonts w:ascii="Arial" w:hAnsi="Arial" w:cs="Arial"/>
          <w:sz w:val="22"/>
          <w:szCs w:val="22"/>
        </w:rPr>
        <w:t>volunteers</w:t>
      </w:r>
      <w:r w:rsidRPr="00ED6AB6">
        <w:rPr>
          <w:rFonts w:ascii="Arial" w:hAnsi="Arial" w:cs="Arial"/>
          <w:sz w:val="22"/>
          <w:szCs w:val="22"/>
        </w:rPr>
        <w:t xml:space="preserve"> is a critical success factor for this policy. </w:t>
      </w:r>
    </w:p>
    <w:p w:rsidR="00DD615A" w:rsidRPr="000C56E4" w:rsidRDefault="00DD615A" w:rsidP="00DD615A">
      <w:pPr>
        <w:autoSpaceDE w:val="0"/>
        <w:autoSpaceDN w:val="0"/>
        <w:adjustRightInd w:val="0"/>
        <w:rPr>
          <w:rFonts w:ascii="Arial" w:hAnsi="Arial" w:cs="Arial"/>
          <w:sz w:val="22"/>
          <w:szCs w:val="22"/>
        </w:rPr>
      </w:pPr>
      <w:r w:rsidRPr="00ED6AB6">
        <w:rPr>
          <w:rFonts w:ascii="Arial" w:hAnsi="Arial" w:cs="Arial"/>
          <w:sz w:val="22"/>
          <w:szCs w:val="22"/>
        </w:rPr>
        <w:t xml:space="preserve">All workers in </w:t>
      </w:r>
      <w:r w:rsidR="000C56E4" w:rsidRPr="000C56E4">
        <w:rPr>
          <w:rFonts w:ascii="Arial" w:hAnsi="Arial" w:cs="Arial"/>
          <w:sz w:val="22"/>
          <w:szCs w:val="22"/>
        </w:rPr>
        <w:t>the club</w:t>
      </w:r>
      <w:r w:rsidRPr="00ED6AB6">
        <w:rPr>
          <w:rFonts w:ascii="Arial" w:hAnsi="Arial" w:cs="Arial"/>
          <w:sz w:val="22"/>
          <w:szCs w:val="22"/>
        </w:rPr>
        <w:t xml:space="preserve"> will be supported in their understanding &amp; awareness of vulnerable adult protection issues. Relevant training includes</w:t>
      </w:r>
      <w:r w:rsidRPr="000C56E4">
        <w:rPr>
          <w:rFonts w:ascii="Arial" w:hAnsi="Arial" w:cs="Arial"/>
          <w:sz w:val="22"/>
          <w:szCs w:val="22"/>
        </w:rPr>
        <w:t>:</w:t>
      </w:r>
      <w:r w:rsidR="000C56E4" w:rsidRPr="000C56E4">
        <w:rPr>
          <w:rFonts w:ascii="Arial" w:hAnsi="Arial" w:cs="Arial"/>
          <w:sz w:val="22"/>
          <w:szCs w:val="22"/>
        </w:rPr>
        <w:t xml:space="preserve"> awareness sessions given by suitably qualified </w:t>
      </w:r>
      <w:r w:rsidR="000C56E4">
        <w:rPr>
          <w:rFonts w:ascii="Arial" w:hAnsi="Arial" w:cs="Arial"/>
          <w:sz w:val="22"/>
          <w:szCs w:val="22"/>
        </w:rPr>
        <w:t xml:space="preserve">professionals who will provide information on the latest practices and procedures relating to the safeguarding of vulnerable adults. </w:t>
      </w:r>
    </w:p>
    <w:p w:rsidR="00DD615A" w:rsidRPr="000C56E4" w:rsidRDefault="00DD615A">
      <w:pPr>
        <w:rPr>
          <w:rFonts w:ascii="Arial" w:hAnsi="Arial" w:cs="Arial"/>
        </w:rPr>
      </w:pPr>
    </w:p>
    <w:p w:rsidR="000C56E4" w:rsidRDefault="006F19E4">
      <w:r>
        <w:rPr>
          <w:b/>
        </w:rPr>
        <w:t>PROCED</w:t>
      </w:r>
      <w:bookmarkStart w:id="6" w:name="PROCEDURES"/>
      <w:bookmarkEnd w:id="6"/>
      <w:r>
        <w:rPr>
          <w:b/>
        </w:rPr>
        <w:t xml:space="preserve">URES FOR </w:t>
      </w:r>
      <w:r w:rsidR="000C56E4" w:rsidRPr="000C56E4">
        <w:rPr>
          <w:b/>
        </w:rPr>
        <w:t>DEALING WITH ALLEGATIONS OF ABUSE</w:t>
      </w:r>
      <w:r w:rsidR="000C56E4">
        <w:t>:</w:t>
      </w:r>
    </w:p>
    <w:p w:rsidR="000C56E4" w:rsidRDefault="000C56E4"/>
    <w:p w:rsidR="00DD615A" w:rsidRDefault="00DD615A" w:rsidP="00DD615A">
      <w:pPr>
        <w:autoSpaceDE w:val="0"/>
        <w:autoSpaceDN w:val="0"/>
        <w:adjustRightInd w:val="0"/>
        <w:rPr>
          <w:rFonts w:ascii="Arial" w:hAnsi="Arial" w:cs="Arial"/>
          <w:sz w:val="22"/>
          <w:szCs w:val="22"/>
          <w:lang w:val="en-US" w:eastAsia="en-US"/>
        </w:rPr>
      </w:pPr>
      <w:r w:rsidRPr="00ED6AB6">
        <w:rPr>
          <w:rFonts w:ascii="Arial" w:hAnsi="Arial" w:cs="Arial"/>
          <w:sz w:val="22"/>
          <w:szCs w:val="22"/>
          <w:lang w:val="en-US" w:eastAsia="en-US"/>
        </w:rPr>
        <w:t xml:space="preserve">All allegations or suspicions are to be treated seriously. No abuse is acceptable. </w:t>
      </w:r>
    </w:p>
    <w:p w:rsidR="00DD615A" w:rsidRPr="00ED6AB6" w:rsidRDefault="00DD615A" w:rsidP="00DD615A">
      <w:pPr>
        <w:autoSpaceDE w:val="0"/>
        <w:autoSpaceDN w:val="0"/>
        <w:adjustRightInd w:val="0"/>
        <w:rPr>
          <w:rFonts w:ascii="Arial" w:hAnsi="Arial" w:cs="Arial"/>
          <w:sz w:val="22"/>
          <w:szCs w:val="22"/>
          <w:lang w:val="en-US" w:eastAsia="en-US"/>
        </w:rPr>
      </w:pPr>
      <w:r w:rsidRPr="00ED6AB6">
        <w:rPr>
          <w:rFonts w:ascii="Arial" w:hAnsi="Arial" w:cs="Arial"/>
          <w:sz w:val="22"/>
          <w:szCs w:val="22"/>
          <w:lang w:val="en-US" w:eastAsia="en-US"/>
        </w:rPr>
        <w:t>Some abuse is a criminal offence and must be reported to the Police as soon as possible.</w:t>
      </w:r>
    </w:p>
    <w:p w:rsidR="00DD615A" w:rsidRPr="00ED6AB6" w:rsidRDefault="00DD615A" w:rsidP="00DD615A">
      <w:pPr>
        <w:autoSpaceDE w:val="0"/>
        <w:autoSpaceDN w:val="0"/>
        <w:adjustRightInd w:val="0"/>
        <w:rPr>
          <w:rFonts w:ascii="Arial" w:hAnsi="Arial" w:cs="Arial"/>
          <w:sz w:val="22"/>
          <w:szCs w:val="22"/>
          <w:lang w:val="en-US" w:eastAsia="en-US"/>
        </w:rPr>
      </w:pPr>
    </w:p>
    <w:p w:rsidR="00DD615A" w:rsidRDefault="00DD615A" w:rsidP="00DD615A">
      <w:pPr>
        <w:rPr>
          <w:rFonts w:ascii="Arial" w:hAnsi="Arial" w:cs="Arial"/>
          <w:sz w:val="22"/>
          <w:szCs w:val="22"/>
        </w:rPr>
      </w:pPr>
      <w:r w:rsidRPr="00ED6AB6">
        <w:rPr>
          <w:rFonts w:ascii="Arial" w:hAnsi="Arial" w:cs="Arial"/>
          <w:sz w:val="22"/>
          <w:szCs w:val="22"/>
        </w:rPr>
        <w:t xml:space="preserve">In the event of a vulnerable person reporting abuse happening (at home or elsewhere), </w:t>
      </w:r>
    </w:p>
    <w:p w:rsidR="00DD615A" w:rsidRPr="00ED6AB6" w:rsidRDefault="00DD615A" w:rsidP="00DD615A">
      <w:pPr>
        <w:rPr>
          <w:rFonts w:ascii="Arial" w:hAnsi="Arial" w:cs="Arial"/>
          <w:sz w:val="22"/>
          <w:szCs w:val="22"/>
        </w:rPr>
      </w:pPr>
      <w:r w:rsidRPr="00ED6AB6">
        <w:rPr>
          <w:rFonts w:ascii="Arial" w:hAnsi="Arial" w:cs="Arial"/>
          <w:sz w:val="22"/>
          <w:szCs w:val="22"/>
        </w:rPr>
        <w:t>or where an incident is observed</w:t>
      </w:r>
      <w:r w:rsidR="004C31B2">
        <w:rPr>
          <w:rFonts w:ascii="Arial" w:hAnsi="Arial" w:cs="Arial"/>
          <w:sz w:val="22"/>
          <w:szCs w:val="22"/>
        </w:rPr>
        <w:t>.</w:t>
      </w:r>
    </w:p>
    <w:p w:rsidR="00DD615A" w:rsidRPr="00ED6AB6" w:rsidRDefault="00DD615A" w:rsidP="00DD615A">
      <w:pPr>
        <w:rPr>
          <w:rFonts w:ascii="Arial" w:hAnsi="Arial" w:cs="Arial"/>
          <w:sz w:val="22"/>
          <w:szCs w:val="22"/>
        </w:rPr>
      </w:pPr>
    </w:p>
    <w:p w:rsidR="00DD615A" w:rsidRPr="00ED6AB6" w:rsidRDefault="00DD615A" w:rsidP="00DD615A">
      <w:pPr>
        <w:rPr>
          <w:rFonts w:ascii="Arial" w:hAnsi="Arial" w:cs="Arial"/>
          <w:sz w:val="22"/>
          <w:szCs w:val="22"/>
        </w:rPr>
      </w:pPr>
      <w:r w:rsidRPr="00ED6AB6">
        <w:rPr>
          <w:rFonts w:ascii="Arial" w:hAnsi="Arial" w:cs="Arial"/>
          <w:sz w:val="22"/>
          <w:szCs w:val="22"/>
        </w:rPr>
        <w:t>Consideration will be given to:-</w:t>
      </w:r>
    </w:p>
    <w:p w:rsidR="00DD615A" w:rsidRPr="00ED6AB6" w:rsidRDefault="00DD615A" w:rsidP="00DD615A">
      <w:pPr>
        <w:numPr>
          <w:ilvl w:val="0"/>
          <w:numId w:val="3"/>
        </w:numPr>
        <w:ind w:left="0" w:firstLine="0"/>
        <w:rPr>
          <w:rFonts w:ascii="Arial" w:hAnsi="Arial" w:cs="Arial"/>
          <w:sz w:val="22"/>
          <w:szCs w:val="22"/>
        </w:rPr>
      </w:pPr>
      <w:r w:rsidRPr="00ED6AB6">
        <w:rPr>
          <w:rFonts w:ascii="Arial" w:hAnsi="Arial" w:cs="Arial"/>
          <w:sz w:val="22"/>
          <w:szCs w:val="22"/>
        </w:rPr>
        <w:t>The scale of the abuse</w:t>
      </w:r>
    </w:p>
    <w:p w:rsidR="00DD615A" w:rsidRPr="00ED6AB6" w:rsidRDefault="00DD615A" w:rsidP="00DD615A">
      <w:pPr>
        <w:numPr>
          <w:ilvl w:val="0"/>
          <w:numId w:val="3"/>
        </w:numPr>
        <w:ind w:left="0" w:firstLine="0"/>
        <w:rPr>
          <w:rFonts w:ascii="Arial" w:hAnsi="Arial" w:cs="Arial"/>
          <w:sz w:val="22"/>
          <w:szCs w:val="22"/>
        </w:rPr>
      </w:pPr>
      <w:r w:rsidRPr="00ED6AB6">
        <w:rPr>
          <w:rFonts w:ascii="Arial" w:hAnsi="Arial" w:cs="Arial"/>
          <w:sz w:val="22"/>
          <w:szCs w:val="22"/>
        </w:rPr>
        <w:t>The risk of harm to others</w:t>
      </w:r>
    </w:p>
    <w:p w:rsidR="00DD615A" w:rsidRPr="00805DE5" w:rsidRDefault="00DD615A" w:rsidP="00DD615A">
      <w:pPr>
        <w:numPr>
          <w:ilvl w:val="0"/>
          <w:numId w:val="3"/>
        </w:numPr>
        <w:ind w:left="0" w:firstLine="0"/>
        <w:rPr>
          <w:rFonts w:ascii="Arial" w:hAnsi="Arial" w:cs="Arial"/>
          <w:color w:val="0000FF"/>
          <w:sz w:val="22"/>
          <w:szCs w:val="22"/>
        </w:rPr>
      </w:pPr>
      <w:r w:rsidRPr="00ED6AB6">
        <w:rPr>
          <w:rFonts w:ascii="Arial" w:hAnsi="Arial" w:cs="Arial"/>
          <w:sz w:val="22"/>
          <w:szCs w:val="22"/>
        </w:rPr>
        <w:t>The capacity of the victim to understand the issues of abuse and consent to report</w:t>
      </w:r>
    </w:p>
    <w:p w:rsidR="00DD615A" w:rsidRDefault="00DD615A"/>
    <w:p w:rsidR="004C31B2" w:rsidRDefault="004C31B2" w:rsidP="004C31B2">
      <w:r w:rsidRPr="004C31B2">
        <w:rPr>
          <w:u w:val="single"/>
        </w:rPr>
        <w:t>Alerting Procedure</w:t>
      </w:r>
      <w:r>
        <w:t xml:space="preserve">: </w:t>
      </w:r>
    </w:p>
    <w:p w:rsidR="004C31B2" w:rsidRDefault="004C31B2" w:rsidP="004C31B2">
      <w:r>
        <w:t xml:space="preserve">This procedure applies to any concern, allegation or disclosure in any setting. </w:t>
      </w:r>
    </w:p>
    <w:p w:rsidR="004C31B2" w:rsidRDefault="004C31B2" w:rsidP="004C31B2">
      <w:r>
        <w:t xml:space="preserve"> </w:t>
      </w:r>
    </w:p>
    <w:p w:rsidR="004C31B2" w:rsidRDefault="004C31B2" w:rsidP="004C31B2">
      <w:r>
        <w:t xml:space="preserve">In an emergency you must dial 999 for either the police or an ambulance </w:t>
      </w:r>
    </w:p>
    <w:p w:rsidR="004C31B2" w:rsidRDefault="004C31B2" w:rsidP="004C31B2">
      <w:r>
        <w:t xml:space="preserve"> </w:t>
      </w:r>
    </w:p>
    <w:p w:rsidR="004C31B2" w:rsidRDefault="004C31B2" w:rsidP="004C31B2">
      <w:r>
        <w:t xml:space="preserve">In all cases of concern, allegations or disclosure you should advise and assist the vulnerable adult to contact the Adult Social Care Services for the Local Authority where they live. Social Care services details can be found on your area’s Council website. </w:t>
      </w:r>
    </w:p>
    <w:p w:rsidR="004C31B2" w:rsidRDefault="004C31B2" w:rsidP="004C31B2">
      <w:r>
        <w:t xml:space="preserve"> </w:t>
      </w:r>
    </w:p>
    <w:p w:rsidR="004C31B2" w:rsidRDefault="004C31B2" w:rsidP="004C31B2">
      <w:r>
        <w:t>Do not undertake to keep any disclosure of abuse confidential (in addition see below). It is important to explain to the vulnerable adult before a disclosure that you may have to discuss the information given with a person in a more responsible position than yourself (ie the designated Welfare Officer, see above).</w:t>
      </w:r>
    </w:p>
    <w:p w:rsidR="004C31B2" w:rsidRDefault="004C31B2" w:rsidP="004C31B2">
      <w:r>
        <w:t xml:space="preserve"> </w:t>
      </w:r>
    </w:p>
    <w:p w:rsidR="004C31B2" w:rsidRDefault="004C31B2" w:rsidP="004C31B2">
      <w:r>
        <w:t xml:space="preserve">The welfare of the vulnerable adult is paramount. </w:t>
      </w:r>
    </w:p>
    <w:p w:rsidR="00DD615A" w:rsidRDefault="00DD615A"/>
    <w:p w:rsidR="00DD615A" w:rsidRDefault="00DD615A" w:rsidP="00DD615A">
      <w:pPr>
        <w:autoSpaceDE w:val="0"/>
        <w:autoSpaceDN w:val="0"/>
        <w:adjustRightInd w:val="0"/>
        <w:rPr>
          <w:rFonts w:ascii="Arial" w:hAnsi="Arial" w:cs="Arial"/>
          <w:sz w:val="22"/>
          <w:szCs w:val="22"/>
        </w:rPr>
      </w:pPr>
    </w:p>
    <w:p w:rsidR="00DD615A" w:rsidRDefault="00DD615A" w:rsidP="00DD615A">
      <w:pPr>
        <w:autoSpaceDE w:val="0"/>
        <w:autoSpaceDN w:val="0"/>
        <w:adjustRightInd w:val="0"/>
        <w:rPr>
          <w:rFonts w:ascii="Arial" w:hAnsi="Arial" w:cs="Arial"/>
          <w:sz w:val="22"/>
          <w:szCs w:val="22"/>
        </w:rPr>
      </w:pPr>
    </w:p>
    <w:p w:rsidR="004C31B2" w:rsidRDefault="004C31B2">
      <w:pPr>
        <w:spacing w:after="200" w:line="276" w:lineRule="auto"/>
        <w:rPr>
          <w:rFonts w:ascii="Arial" w:hAnsi="Arial" w:cs="Arial"/>
          <w:b/>
          <w:sz w:val="22"/>
          <w:szCs w:val="22"/>
        </w:rPr>
      </w:pPr>
      <w:r>
        <w:rPr>
          <w:rFonts w:ascii="Arial" w:hAnsi="Arial" w:cs="Arial"/>
          <w:b/>
          <w:sz w:val="22"/>
          <w:szCs w:val="22"/>
        </w:rPr>
        <w:br w:type="page"/>
      </w:r>
    </w:p>
    <w:p w:rsidR="004C31B2" w:rsidRPr="00725508" w:rsidRDefault="004C31B2" w:rsidP="004C31B2">
      <w:pPr>
        <w:autoSpaceDE w:val="0"/>
        <w:autoSpaceDN w:val="0"/>
        <w:adjustRightInd w:val="0"/>
        <w:rPr>
          <w:rFonts w:ascii="Arial" w:hAnsi="Arial" w:cs="Arial"/>
          <w:sz w:val="22"/>
          <w:szCs w:val="22"/>
          <w:u w:val="single"/>
        </w:rPr>
      </w:pPr>
      <w:r w:rsidRPr="00725508">
        <w:rPr>
          <w:rFonts w:ascii="Arial" w:hAnsi="Arial" w:cs="Arial"/>
          <w:sz w:val="22"/>
          <w:szCs w:val="22"/>
          <w:u w:val="single"/>
        </w:rPr>
        <w:lastRenderedPageBreak/>
        <w:t>Good Practice Guidelines:</w:t>
      </w:r>
    </w:p>
    <w:p w:rsidR="00725508" w:rsidRDefault="004C31B2" w:rsidP="004C31B2">
      <w:pPr>
        <w:autoSpaceDE w:val="0"/>
        <w:autoSpaceDN w:val="0"/>
        <w:adjustRightInd w:val="0"/>
        <w:rPr>
          <w:rFonts w:ascii="Arial" w:hAnsi="Arial" w:cs="Arial"/>
          <w:sz w:val="22"/>
          <w:szCs w:val="22"/>
        </w:rPr>
      </w:pPr>
      <w:r w:rsidRPr="004C31B2">
        <w:rPr>
          <w:rFonts w:ascii="Arial" w:hAnsi="Arial" w:cs="Arial"/>
          <w:sz w:val="22"/>
          <w:szCs w:val="22"/>
        </w:rPr>
        <w:t>Reco</w:t>
      </w:r>
      <w:r w:rsidR="00725508">
        <w:rPr>
          <w:rFonts w:ascii="Arial" w:hAnsi="Arial" w:cs="Arial"/>
          <w:sz w:val="22"/>
          <w:szCs w:val="22"/>
        </w:rPr>
        <w:t xml:space="preserve">gnising signs of adult abuse: </w:t>
      </w:r>
    </w:p>
    <w:p w:rsidR="00725508" w:rsidRDefault="004C31B2" w:rsidP="00725508">
      <w:pPr>
        <w:pStyle w:val="ListParagraph"/>
        <w:numPr>
          <w:ilvl w:val="0"/>
          <w:numId w:val="8"/>
        </w:numPr>
        <w:autoSpaceDE w:val="0"/>
        <w:autoSpaceDN w:val="0"/>
        <w:adjustRightInd w:val="0"/>
        <w:rPr>
          <w:rFonts w:ascii="Arial" w:hAnsi="Arial" w:cs="Arial"/>
          <w:sz w:val="22"/>
          <w:szCs w:val="22"/>
        </w:rPr>
      </w:pPr>
      <w:r w:rsidRPr="00725508">
        <w:rPr>
          <w:rFonts w:ascii="Arial" w:hAnsi="Arial" w:cs="Arial"/>
          <w:sz w:val="22"/>
          <w:szCs w:val="22"/>
        </w:rPr>
        <w:t>Thinking about what you see and asking yourself if it is</w:t>
      </w:r>
      <w:r w:rsidR="00725508">
        <w:rPr>
          <w:rFonts w:ascii="Arial" w:hAnsi="Arial" w:cs="Arial"/>
          <w:sz w:val="22"/>
          <w:szCs w:val="22"/>
        </w:rPr>
        <w:t xml:space="preserve"> acceptable practice. </w:t>
      </w:r>
    </w:p>
    <w:p w:rsidR="00725508" w:rsidRDefault="004C31B2" w:rsidP="00725508">
      <w:pPr>
        <w:pStyle w:val="ListParagraph"/>
        <w:numPr>
          <w:ilvl w:val="0"/>
          <w:numId w:val="8"/>
        </w:numPr>
        <w:autoSpaceDE w:val="0"/>
        <w:autoSpaceDN w:val="0"/>
        <w:adjustRightInd w:val="0"/>
        <w:rPr>
          <w:rFonts w:ascii="Arial" w:hAnsi="Arial" w:cs="Arial"/>
          <w:sz w:val="22"/>
          <w:szCs w:val="22"/>
        </w:rPr>
      </w:pPr>
      <w:r w:rsidRPr="00725508">
        <w:rPr>
          <w:rFonts w:ascii="Arial" w:hAnsi="Arial" w:cs="Arial"/>
          <w:sz w:val="22"/>
          <w:szCs w:val="22"/>
        </w:rPr>
        <w:t xml:space="preserve">Working </w:t>
      </w:r>
      <w:r w:rsidR="00725508">
        <w:rPr>
          <w:rFonts w:ascii="Arial" w:hAnsi="Arial" w:cs="Arial"/>
          <w:sz w:val="22"/>
          <w:szCs w:val="22"/>
        </w:rPr>
        <w:t xml:space="preserve">strictly in accordance with anti </w:t>
      </w:r>
      <w:r w:rsidRPr="00725508">
        <w:rPr>
          <w:rFonts w:ascii="Arial" w:hAnsi="Arial" w:cs="Arial"/>
          <w:sz w:val="22"/>
          <w:szCs w:val="22"/>
        </w:rPr>
        <w:t>oppressive practice</w:t>
      </w:r>
      <w:r w:rsidR="00725508">
        <w:rPr>
          <w:rFonts w:ascii="Arial" w:hAnsi="Arial" w:cs="Arial"/>
          <w:sz w:val="22"/>
          <w:szCs w:val="22"/>
        </w:rPr>
        <w:t xml:space="preserve">. </w:t>
      </w:r>
    </w:p>
    <w:p w:rsidR="00725508" w:rsidRDefault="004C31B2" w:rsidP="00725508">
      <w:pPr>
        <w:pStyle w:val="ListParagraph"/>
        <w:numPr>
          <w:ilvl w:val="0"/>
          <w:numId w:val="8"/>
        </w:numPr>
        <w:autoSpaceDE w:val="0"/>
        <w:autoSpaceDN w:val="0"/>
        <w:adjustRightInd w:val="0"/>
        <w:rPr>
          <w:rFonts w:ascii="Arial" w:hAnsi="Arial" w:cs="Arial"/>
          <w:sz w:val="22"/>
          <w:szCs w:val="22"/>
        </w:rPr>
      </w:pPr>
      <w:r w:rsidRPr="00725508">
        <w:rPr>
          <w:rFonts w:ascii="Arial" w:hAnsi="Arial" w:cs="Arial"/>
          <w:sz w:val="22"/>
          <w:szCs w:val="22"/>
        </w:rPr>
        <w:t>Taking seriously what you are told</w:t>
      </w:r>
      <w:r w:rsidR="00725508">
        <w:rPr>
          <w:rFonts w:ascii="Arial" w:hAnsi="Arial" w:cs="Arial"/>
          <w:sz w:val="22"/>
          <w:szCs w:val="22"/>
        </w:rPr>
        <w:t xml:space="preserve">. </w:t>
      </w:r>
    </w:p>
    <w:p w:rsidR="004C31B2" w:rsidRPr="00725508" w:rsidRDefault="004C31B2" w:rsidP="00725508">
      <w:pPr>
        <w:pStyle w:val="ListParagraph"/>
        <w:numPr>
          <w:ilvl w:val="0"/>
          <w:numId w:val="8"/>
        </w:numPr>
        <w:autoSpaceDE w:val="0"/>
        <w:autoSpaceDN w:val="0"/>
        <w:adjustRightInd w:val="0"/>
        <w:rPr>
          <w:rFonts w:ascii="Arial" w:hAnsi="Arial" w:cs="Arial"/>
          <w:sz w:val="22"/>
          <w:szCs w:val="22"/>
        </w:rPr>
      </w:pPr>
      <w:r w:rsidRPr="00725508">
        <w:rPr>
          <w:rFonts w:ascii="Arial" w:hAnsi="Arial" w:cs="Arial"/>
          <w:sz w:val="22"/>
          <w:szCs w:val="22"/>
        </w:rPr>
        <w:t xml:space="preserve">Being alert to hints, signals, non verbal communication that could indicate abuse </w:t>
      </w:r>
    </w:p>
    <w:p w:rsidR="004C31B2" w:rsidRPr="004C31B2" w:rsidRDefault="004C31B2" w:rsidP="004C31B2">
      <w:pPr>
        <w:autoSpaceDE w:val="0"/>
        <w:autoSpaceDN w:val="0"/>
        <w:adjustRightInd w:val="0"/>
        <w:rPr>
          <w:rFonts w:ascii="Arial" w:hAnsi="Arial" w:cs="Arial"/>
          <w:sz w:val="22"/>
          <w:szCs w:val="22"/>
        </w:rPr>
      </w:pPr>
      <w:r w:rsidRPr="004C31B2">
        <w:rPr>
          <w:rFonts w:ascii="Arial" w:hAnsi="Arial" w:cs="Arial"/>
          <w:sz w:val="22"/>
          <w:szCs w:val="22"/>
        </w:rPr>
        <w:t xml:space="preserve"> </w:t>
      </w:r>
    </w:p>
    <w:p w:rsidR="00725508" w:rsidRPr="00725508" w:rsidRDefault="004C31B2" w:rsidP="004C31B2">
      <w:pPr>
        <w:autoSpaceDE w:val="0"/>
        <w:autoSpaceDN w:val="0"/>
        <w:adjustRightInd w:val="0"/>
        <w:rPr>
          <w:rFonts w:ascii="Arial" w:hAnsi="Arial" w:cs="Arial"/>
          <w:sz w:val="22"/>
          <w:szCs w:val="22"/>
          <w:u w:val="single"/>
        </w:rPr>
      </w:pPr>
      <w:r w:rsidRPr="00725508">
        <w:rPr>
          <w:rFonts w:ascii="Arial" w:hAnsi="Arial" w:cs="Arial"/>
          <w:sz w:val="22"/>
          <w:szCs w:val="22"/>
          <w:u w:val="single"/>
        </w:rPr>
        <w:t>Responding to disclosure</w:t>
      </w:r>
      <w:r w:rsidR="00725508" w:rsidRPr="00725508">
        <w:rPr>
          <w:rFonts w:ascii="Arial" w:hAnsi="Arial" w:cs="Arial"/>
          <w:sz w:val="22"/>
          <w:szCs w:val="22"/>
          <w:u w:val="single"/>
        </w:rPr>
        <w:t>:</w:t>
      </w:r>
    </w:p>
    <w:p w:rsidR="00725508" w:rsidRPr="00725508" w:rsidRDefault="004C31B2" w:rsidP="00725508">
      <w:pPr>
        <w:pStyle w:val="ListParagraph"/>
        <w:numPr>
          <w:ilvl w:val="0"/>
          <w:numId w:val="9"/>
        </w:numPr>
        <w:autoSpaceDE w:val="0"/>
        <w:autoSpaceDN w:val="0"/>
        <w:adjustRightInd w:val="0"/>
        <w:rPr>
          <w:rFonts w:ascii="Arial" w:hAnsi="Arial" w:cs="Arial"/>
          <w:sz w:val="22"/>
          <w:szCs w:val="22"/>
        </w:rPr>
      </w:pPr>
      <w:r w:rsidRPr="00725508">
        <w:rPr>
          <w:rFonts w:ascii="Arial" w:hAnsi="Arial" w:cs="Arial"/>
          <w:sz w:val="22"/>
          <w:szCs w:val="22"/>
        </w:rPr>
        <w:t>Incidents of abuse or crimes may only come to light because the abused pe</w:t>
      </w:r>
      <w:r w:rsidR="00725508" w:rsidRPr="00725508">
        <w:rPr>
          <w:rFonts w:ascii="Arial" w:hAnsi="Arial" w:cs="Arial"/>
          <w:sz w:val="22"/>
          <w:szCs w:val="22"/>
        </w:rPr>
        <w:t>rson themselves tells someone</w:t>
      </w:r>
    </w:p>
    <w:p w:rsidR="00725508" w:rsidRPr="00725508" w:rsidRDefault="004C31B2" w:rsidP="00725508">
      <w:pPr>
        <w:pStyle w:val="ListParagraph"/>
        <w:numPr>
          <w:ilvl w:val="0"/>
          <w:numId w:val="9"/>
        </w:numPr>
        <w:autoSpaceDE w:val="0"/>
        <w:autoSpaceDN w:val="0"/>
        <w:adjustRightInd w:val="0"/>
        <w:rPr>
          <w:rFonts w:ascii="Arial" w:hAnsi="Arial" w:cs="Arial"/>
          <w:sz w:val="22"/>
          <w:szCs w:val="22"/>
        </w:rPr>
      </w:pPr>
      <w:r w:rsidRPr="00725508">
        <w:rPr>
          <w:rFonts w:ascii="Arial" w:hAnsi="Arial" w:cs="Arial"/>
          <w:sz w:val="22"/>
          <w:szCs w:val="22"/>
        </w:rPr>
        <w:t>The person may not consider that they are being abused when they t</w:t>
      </w:r>
      <w:r w:rsidR="00725508" w:rsidRPr="00725508">
        <w:rPr>
          <w:rFonts w:ascii="Arial" w:hAnsi="Arial" w:cs="Arial"/>
          <w:sz w:val="22"/>
          <w:szCs w:val="22"/>
        </w:rPr>
        <w:t>ell you what happened to them</w:t>
      </w:r>
    </w:p>
    <w:p w:rsidR="00725508" w:rsidRDefault="004C31B2" w:rsidP="00725508">
      <w:pPr>
        <w:pStyle w:val="ListParagraph"/>
        <w:numPr>
          <w:ilvl w:val="0"/>
          <w:numId w:val="9"/>
        </w:numPr>
        <w:autoSpaceDE w:val="0"/>
        <w:autoSpaceDN w:val="0"/>
        <w:adjustRightInd w:val="0"/>
        <w:rPr>
          <w:rFonts w:ascii="Arial" w:hAnsi="Arial" w:cs="Arial"/>
          <w:sz w:val="22"/>
          <w:szCs w:val="22"/>
        </w:rPr>
      </w:pPr>
      <w:r w:rsidRPr="00725508">
        <w:rPr>
          <w:rFonts w:ascii="Arial" w:hAnsi="Arial" w:cs="Arial"/>
          <w:sz w:val="22"/>
          <w:szCs w:val="22"/>
        </w:rPr>
        <w:t>Disclosure may take place man</w:t>
      </w:r>
      <w:r w:rsidR="00725508">
        <w:rPr>
          <w:rFonts w:ascii="Arial" w:hAnsi="Arial" w:cs="Arial"/>
          <w:sz w:val="22"/>
          <w:szCs w:val="22"/>
        </w:rPr>
        <w:t>y years after the actual event</w:t>
      </w:r>
    </w:p>
    <w:p w:rsidR="00725508" w:rsidRPr="00725508" w:rsidRDefault="004C31B2" w:rsidP="00725508">
      <w:pPr>
        <w:pStyle w:val="ListParagraph"/>
        <w:numPr>
          <w:ilvl w:val="0"/>
          <w:numId w:val="9"/>
        </w:numPr>
        <w:autoSpaceDE w:val="0"/>
        <w:autoSpaceDN w:val="0"/>
        <w:adjustRightInd w:val="0"/>
        <w:rPr>
          <w:rFonts w:ascii="Arial" w:hAnsi="Arial" w:cs="Arial"/>
          <w:sz w:val="22"/>
          <w:szCs w:val="22"/>
        </w:rPr>
      </w:pPr>
      <w:r w:rsidRPr="00725508">
        <w:rPr>
          <w:rFonts w:ascii="Arial" w:hAnsi="Arial" w:cs="Arial"/>
          <w:sz w:val="22"/>
          <w:szCs w:val="22"/>
        </w:rPr>
        <w:t xml:space="preserve"> Disclosure may take place when the person has left the sett</w:t>
      </w:r>
      <w:r w:rsidR="00725508">
        <w:rPr>
          <w:rFonts w:ascii="Arial" w:hAnsi="Arial" w:cs="Arial"/>
          <w:sz w:val="22"/>
          <w:szCs w:val="22"/>
        </w:rPr>
        <w:t>ing in which they were abused</w:t>
      </w:r>
    </w:p>
    <w:p w:rsidR="004C31B2" w:rsidRPr="00725508" w:rsidRDefault="004C31B2" w:rsidP="00725508">
      <w:pPr>
        <w:pStyle w:val="ListParagraph"/>
        <w:numPr>
          <w:ilvl w:val="0"/>
          <w:numId w:val="9"/>
        </w:numPr>
        <w:autoSpaceDE w:val="0"/>
        <w:autoSpaceDN w:val="0"/>
        <w:adjustRightInd w:val="0"/>
        <w:rPr>
          <w:rFonts w:ascii="Arial" w:hAnsi="Arial" w:cs="Arial"/>
          <w:sz w:val="22"/>
          <w:szCs w:val="22"/>
        </w:rPr>
      </w:pPr>
      <w:r w:rsidRPr="00725508">
        <w:rPr>
          <w:rFonts w:ascii="Arial" w:hAnsi="Arial" w:cs="Arial"/>
          <w:sz w:val="22"/>
          <w:szCs w:val="22"/>
        </w:rPr>
        <w:t xml:space="preserve">Even if there is a delay the information must be taken seriously </w:t>
      </w:r>
    </w:p>
    <w:p w:rsidR="004C31B2" w:rsidRPr="004C31B2" w:rsidRDefault="004C31B2" w:rsidP="004C31B2">
      <w:pPr>
        <w:autoSpaceDE w:val="0"/>
        <w:autoSpaceDN w:val="0"/>
        <w:adjustRightInd w:val="0"/>
        <w:rPr>
          <w:rFonts w:ascii="Arial" w:hAnsi="Arial" w:cs="Arial"/>
          <w:sz w:val="22"/>
          <w:szCs w:val="22"/>
        </w:rPr>
      </w:pPr>
      <w:r w:rsidRPr="004C31B2">
        <w:rPr>
          <w:rFonts w:ascii="Arial" w:hAnsi="Arial" w:cs="Arial"/>
          <w:sz w:val="22"/>
          <w:szCs w:val="22"/>
        </w:rPr>
        <w:t xml:space="preserve"> </w:t>
      </w:r>
    </w:p>
    <w:p w:rsidR="004C31B2" w:rsidRPr="004C31B2" w:rsidRDefault="004C31B2" w:rsidP="004C31B2">
      <w:pPr>
        <w:autoSpaceDE w:val="0"/>
        <w:autoSpaceDN w:val="0"/>
        <w:adjustRightInd w:val="0"/>
        <w:rPr>
          <w:rFonts w:ascii="Arial" w:hAnsi="Arial" w:cs="Arial"/>
          <w:sz w:val="22"/>
          <w:szCs w:val="22"/>
        </w:rPr>
      </w:pPr>
      <w:r w:rsidRPr="004C31B2">
        <w:rPr>
          <w:rFonts w:ascii="Arial" w:hAnsi="Arial" w:cs="Arial"/>
          <w:sz w:val="22"/>
          <w:szCs w:val="22"/>
        </w:rPr>
        <w:t>If someone makes an</w:t>
      </w:r>
      <w:r w:rsidR="00725508">
        <w:rPr>
          <w:rFonts w:ascii="Arial" w:hAnsi="Arial" w:cs="Arial"/>
          <w:sz w:val="22"/>
          <w:szCs w:val="22"/>
        </w:rPr>
        <w:t xml:space="preserve"> allegation or discloses to you</w:t>
      </w:r>
      <w:r w:rsidRPr="004C31B2">
        <w:rPr>
          <w:rFonts w:ascii="Arial" w:hAnsi="Arial" w:cs="Arial"/>
          <w:sz w:val="22"/>
          <w:szCs w:val="22"/>
        </w:rPr>
        <w:t xml:space="preserve">: </w:t>
      </w:r>
    </w:p>
    <w:p w:rsidR="004C31B2" w:rsidRPr="004C31B2" w:rsidRDefault="004C31B2" w:rsidP="004C31B2">
      <w:pPr>
        <w:autoSpaceDE w:val="0"/>
        <w:autoSpaceDN w:val="0"/>
        <w:adjustRightInd w:val="0"/>
        <w:rPr>
          <w:rFonts w:ascii="Arial" w:hAnsi="Arial" w:cs="Arial"/>
          <w:sz w:val="22"/>
          <w:szCs w:val="22"/>
        </w:rPr>
      </w:pPr>
      <w:r w:rsidRPr="004C31B2">
        <w:rPr>
          <w:rFonts w:ascii="Arial" w:hAnsi="Arial" w:cs="Arial"/>
          <w:sz w:val="22"/>
          <w:szCs w:val="22"/>
        </w:rPr>
        <w:t xml:space="preserve"> </w:t>
      </w:r>
    </w:p>
    <w:p w:rsidR="004C31B2" w:rsidRPr="00725508" w:rsidRDefault="004C31B2" w:rsidP="004C31B2">
      <w:pPr>
        <w:autoSpaceDE w:val="0"/>
        <w:autoSpaceDN w:val="0"/>
        <w:adjustRightInd w:val="0"/>
        <w:rPr>
          <w:rFonts w:ascii="Arial" w:hAnsi="Arial" w:cs="Arial"/>
          <w:b/>
          <w:sz w:val="22"/>
          <w:szCs w:val="22"/>
        </w:rPr>
      </w:pPr>
      <w:r w:rsidRPr="00725508">
        <w:rPr>
          <w:rFonts w:ascii="Arial" w:hAnsi="Arial" w:cs="Arial"/>
          <w:b/>
          <w:sz w:val="22"/>
          <w:szCs w:val="22"/>
        </w:rPr>
        <w:t xml:space="preserve">DO </w:t>
      </w:r>
    </w:p>
    <w:p w:rsidR="00725508" w:rsidRPr="00725508" w:rsidRDefault="004C31B2" w:rsidP="00725508">
      <w:pPr>
        <w:pStyle w:val="ListParagraph"/>
        <w:numPr>
          <w:ilvl w:val="0"/>
          <w:numId w:val="10"/>
        </w:numPr>
        <w:autoSpaceDE w:val="0"/>
        <w:autoSpaceDN w:val="0"/>
        <w:adjustRightInd w:val="0"/>
        <w:rPr>
          <w:rFonts w:ascii="Arial" w:hAnsi="Arial" w:cs="Arial"/>
          <w:sz w:val="22"/>
          <w:szCs w:val="22"/>
        </w:rPr>
      </w:pPr>
      <w:r w:rsidRPr="00725508">
        <w:rPr>
          <w:rFonts w:ascii="Arial" w:hAnsi="Arial" w:cs="Arial"/>
          <w:sz w:val="22"/>
          <w:szCs w:val="22"/>
        </w:rPr>
        <w:t xml:space="preserve">Stay </w:t>
      </w:r>
      <w:r w:rsidR="00725508" w:rsidRPr="00725508">
        <w:rPr>
          <w:rFonts w:ascii="Arial" w:hAnsi="Arial" w:cs="Arial"/>
          <w:sz w:val="22"/>
          <w:szCs w:val="22"/>
        </w:rPr>
        <w:t>calm and try not to show shock.</w:t>
      </w:r>
    </w:p>
    <w:p w:rsidR="00725508" w:rsidRDefault="00725508" w:rsidP="00725508">
      <w:pPr>
        <w:pStyle w:val="ListParagraph"/>
        <w:numPr>
          <w:ilvl w:val="0"/>
          <w:numId w:val="10"/>
        </w:numPr>
        <w:autoSpaceDE w:val="0"/>
        <w:autoSpaceDN w:val="0"/>
        <w:adjustRightInd w:val="0"/>
        <w:rPr>
          <w:rFonts w:ascii="Arial" w:hAnsi="Arial" w:cs="Arial"/>
          <w:sz w:val="22"/>
          <w:szCs w:val="22"/>
        </w:rPr>
      </w:pPr>
      <w:r>
        <w:rPr>
          <w:rFonts w:ascii="Arial" w:hAnsi="Arial" w:cs="Arial"/>
          <w:sz w:val="22"/>
          <w:szCs w:val="22"/>
        </w:rPr>
        <w:t xml:space="preserve">Listen carefully </w:t>
      </w:r>
    </w:p>
    <w:p w:rsidR="00725508" w:rsidRDefault="00725508" w:rsidP="00725508">
      <w:pPr>
        <w:pStyle w:val="ListParagraph"/>
        <w:numPr>
          <w:ilvl w:val="0"/>
          <w:numId w:val="10"/>
        </w:numPr>
        <w:autoSpaceDE w:val="0"/>
        <w:autoSpaceDN w:val="0"/>
        <w:adjustRightInd w:val="0"/>
        <w:rPr>
          <w:rFonts w:ascii="Arial" w:hAnsi="Arial" w:cs="Arial"/>
          <w:sz w:val="22"/>
          <w:szCs w:val="22"/>
        </w:rPr>
      </w:pPr>
      <w:r>
        <w:rPr>
          <w:rFonts w:ascii="Arial" w:hAnsi="Arial" w:cs="Arial"/>
          <w:sz w:val="22"/>
          <w:szCs w:val="22"/>
        </w:rPr>
        <w:t xml:space="preserve">Be sympathetic </w:t>
      </w:r>
    </w:p>
    <w:p w:rsidR="004C31B2" w:rsidRPr="00725508" w:rsidRDefault="004C31B2" w:rsidP="00725508">
      <w:pPr>
        <w:pStyle w:val="ListParagraph"/>
        <w:numPr>
          <w:ilvl w:val="0"/>
          <w:numId w:val="10"/>
        </w:numPr>
        <w:autoSpaceDE w:val="0"/>
        <w:autoSpaceDN w:val="0"/>
        <w:adjustRightInd w:val="0"/>
        <w:rPr>
          <w:rFonts w:ascii="Arial" w:hAnsi="Arial" w:cs="Arial"/>
          <w:sz w:val="22"/>
          <w:szCs w:val="22"/>
        </w:rPr>
      </w:pPr>
      <w:r w:rsidRPr="00725508">
        <w:rPr>
          <w:rFonts w:ascii="Arial" w:hAnsi="Arial" w:cs="Arial"/>
          <w:sz w:val="22"/>
          <w:szCs w:val="22"/>
        </w:rPr>
        <w:t>Tell the person that: They di</w:t>
      </w:r>
      <w:r w:rsidR="00725508">
        <w:rPr>
          <w:rFonts w:ascii="Arial" w:hAnsi="Arial" w:cs="Arial"/>
          <w:sz w:val="22"/>
          <w:szCs w:val="22"/>
        </w:rPr>
        <w:t xml:space="preserve">d the right thing in tell you. </w:t>
      </w:r>
      <w:r w:rsidRPr="00725508">
        <w:rPr>
          <w:rFonts w:ascii="Arial" w:hAnsi="Arial" w:cs="Arial"/>
          <w:sz w:val="22"/>
          <w:szCs w:val="22"/>
        </w:rPr>
        <w:t>You are trea</w:t>
      </w:r>
      <w:r w:rsidR="00725508">
        <w:rPr>
          <w:rFonts w:ascii="Arial" w:hAnsi="Arial" w:cs="Arial"/>
          <w:sz w:val="22"/>
          <w:szCs w:val="22"/>
        </w:rPr>
        <w:t xml:space="preserve">ting the information seriously. It was not their fault. </w:t>
      </w:r>
      <w:r w:rsidRPr="00725508">
        <w:rPr>
          <w:rFonts w:ascii="Arial" w:hAnsi="Arial" w:cs="Arial"/>
          <w:sz w:val="22"/>
          <w:szCs w:val="22"/>
        </w:rPr>
        <w:t>You may have to pass the information on to mo</w:t>
      </w:r>
      <w:r w:rsidR="00725508">
        <w:rPr>
          <w:rFonts w:ascii="Arial" w:hAnsi="Arial" w:cs="Arial"/>
          <w:sz w:val="22"/>
          <w:szCs w:val="22"/>
        </w:rPr>
        <w:t xml:space="preserve">re responsible persons. Inform UKA welfare team. </w:t>
      </w:r>
      <w:r w:rsidRPr="00725508">
        <w:rPr>
          <w:rFonts w:ascii="Arial" w:hAnsi="Arial" w:cs="Arial"/>
          <w:sz w:val="22"/>
          <w:szCs w:val="22"/>
        </w:rPr>
        <w:t xml:space="preserve">Write down what the person said to you as soon as possible </w:t>
      </w:r>
    </w:p>
    <w:p w:rsidR="004C31B2" w:rsidRPr="004C31B2" w:rsidRDefault="004C31B2" w:rsidP="004C31B2">
      <w:pPr>
        <w:autoSpaceDE w:val="0"/>
        <w:autoSpaceDN w:val="0"/>
        <w:adjustRightInd w:val="0"/>
        <w:rPr>
          <w:rFonts w:ascii="Arial" w:hAnsi="Arial" w:cs="Arial"/>
          <w:sz w:val="22"/>
          <w:szCs w:val="22"/>
        </w:rPr>
      </w:pPr>
      <w:r w:rsidRPr="004C31B2">
        <w:rPr>
          <w:rFonts w:ascii="Arial" w:hAnsi="Arial" w:cs="Arial"/>
          <w:sz w:val="22"/>
          <w:szCs w:val="22"/>
        </w:rPr>
        <w:t xml:space="preserve"> </w:t>
      </w:r>
    </w:p>
    <w:p w:rsidR="00725508" w:rsidRPr="00725508" w:rsidRDefault="00725508" w:rsidP="004C31B2">
      <w:pPr>
        <w:autoSpaceDE w:val="0"/>
        <w:autoSpaceDN w:val="0"/>
        <w:adjustRightInd w:val="0"/>
        <w:rPr>
          <w:rFonts w:ascii="Arial" w:hAnsi="Arial" w:cs="Arial"/>
          <w:sz w:val="22"/>
          <w:szCs w:val="22"/>
        </w:rPr>
      </w:pPr>
      <w:r w:rsidRPr="00725508">
        <w:rPr>
          <w:rFonts w:ascii="Arial" w:hAnsi="Arial" w:cs="Arial"/>
          <w:b/>
          <w:sz w:val="22"/>
          <w:szCs w:val="22"/>
        </w:rPr>
        <w:t>DO NOT</w:t>
      </w:r>
      <w:r w:rsidRPr="00725508">
        <w:rPr>
          <w:rFonts w:ascii="Arial" w:hAnsi="Arial" w:cs="Arial"/>
          <w:sz w:val="22"/>
          <w:szCs w:val="22"/>
        </w:rPr>
        <w:t xml:space="preserve"> </w:t>
      </w:r>
    </w:p>
    <w:p w:rsidR="004C31B2" w:rsidRPr="00725508" w:rsidRDefault="004C31B2" w:rsidP="00725508">
      <w:pPr>
        <w:pStyle w:val="ListParagraph"/>
        <w:numPr>
          <w:ilvl w:val="0"/>
          <w:numId w:val="11"/>
        </w:numPr>
        <w:autoSpaceDE w:val="0"/>
        <w:autoSpaceDN w:val="0"/>
        <w:adjustRightInd w:val="0"/>
        <w:rPr>
          <w:rFonts w:ascii="Arial" w:hAnsi="Arial" w:cs="Arial"/>
          <w:sz w:val="22"/>
          <w:szCs w:val="22"/>
        </w:rPr>
      </w:pPr>
      <w:r w:rsidRPr="00725508">
        <w:rPr>
          <w:rFonts w:ascii="Arial" w:hAnsi="Arial" w:cs="Arial"/>
          <w:sz w:val="22"/>
          <w:szCs w:val="22"/>
        </w:rPr>
        <w:t>Questio</w:t>
      </w:r>
      <w:r w:rsidR="00725508">
        <w:rPr>
          <w:rFonts w:ascii="Arial" w:hAnsi="Arial" w:cs="Arial"/>
          <w:sz w:val="22"/>
          <w:szCs w:val="22"/>
        </w:rPr>
        <w:t>n the person about the incident</w:t>
      </w:r>
    </w:p>
    <w:p w:rsidR="00725508" w:rsidRDefault="004C31B2" w:rsidP="00725508">
      <w:pPr>
        <w:pStyle w:val="ListParagraph"/>
        <w:numPr>
          <w:ilvl w:val="0"/>
          <w:numId w:val="11"/>
        </w:numPr>
        <w:autoSpaceDE w:val="0"/>
        <w:autoSpaceDN w:val="0"/>
        <w:adjustRightInd w:val="0"/>
        <w:rPr>
          <w:rFonts w:ascii="Arial" w:hAnsi="Arial" w:cs="Arial"/>
          <w:sz w:val="22"/>
          <w:szCs w:val="22"/>
        </w:rPr>
      </w:pPr>
      <w:r w:rsidRPr="00725508">
        <w:rPr>
          <w:rFonts w:ascii="Arial" w:hAnsi="Arial" w:cs="Arial"/>
          <w:sz w:val="22"/>
          <w:szCs w:val="22"/>
        </w:rPr>
        <w:t xml:space="preserve">Ask the person who, what, why, where when questions, </w:t>
      </w:r>
      <w:r w:rsidR="00725508">
        <w:rPr>
          <w:rFonts w:ascii="Arial" w:hAnsi="Arial" w:cs="Arial"/>
          <w:sz w:val="22"/>
          <w:szCs w:val="22"/>
        </w:rPr>
        <w:t>this is the role of the police</w:t>
      </w:r>
    </w:p>
    <w:p w:rsidR="00725508" w:rsidRDefault="004C31B2" w:rsidP="00725508">
      <w:pPr>
        <w:pStyle w:val="ListParagraph"/>
        <w:numPr>
          <w:ilvl w:val="0"/>
          <w:numId w:val="11"/>
        </w:numPr>
        <w:autoSpaceDE w:val="0"/>
        <w:autoSpaceDN w:val="0"/>
        <w:adjustRightInd w:val="0"/>
        <w:rPr>
          <w:rFonts w:ascii="Arial" w:hAnsi="Arial" w:cs="Arial"/>
          <w:sz w:val="22"/>
          <w:szCs w:val="22"/>
        </w:rPr>
      </w:pPr>
      <w:r w:rsidRPr="00725508">
        <w:rPr>
          <w:rFonts w:ascii="Arial" w:hAnsi="Arial" w:cs="Arial"/>
          <w:sz w:val="22"/>
          <w:szCs w:val="22"/>
        </w:rPr>
        <w:t>Promis</w:t>
      </w:r>
      <w:r w:rsidR="00725508">
        <w:rPr>
          <w:rFonts w:ascii="Arial" w:hAnsi="Arial" w:cs="Arial"/>
          <w:sz w:val="22"/>
          <w:szCs w:val="22"/>
        </w:rPr>
        <w:t>e to keep secrets</w:t>
      </w:r>
    </w:p>
    <w:p w:rsidR="00725508" w:rsidRDefault="004C31B2" w:rsidP="00725508">
      <w:pPr>
        <w:pStyle w:val="ListParagraph"/>
        <w:numPr>
          <w:ilvl w:val="0"/>
          <w:numId w:val="11"/>
        </w:numPr>
        <w:autoSpaceDE w:val="0"/>
        <w:autoSpaceDN w:val="0"/>
        <w:adjustRightInd w:val="0"/>
        <w:rPr>
          <w:rFonts w:ascii="Arial" w:hAnsi="Arial" w:cs="Arial"/>
          <w:sz w:val="22"/>
          <w:szCs w:val="22"/>
        </w:rPr>
      </w:pPr>
      <w:r w:rsidRPr="00725508">
        <w:rPr>
          <w:rFonts w:ascii="Arial" w:hAnsi="Arial" w:cs="Arial"/>
          <w:sz w:val="22"/>
          <w:szCs w:val="22"/>
        </w:rPr>
        <w:t xml:space="preserve">Make </w:t>
      </w:r>
      <w:r w:rsidR="00725508">
        <w:rPr>
          <w:rFonts w:ascii="Arial" w:hAnsi="Arial" w:cs="Arial"/>
          <w:sz w:val="22"/>
          <w:szCs w:val="22"/>
        </w:rPr>
        <w:t>promises that you cannot keep</w:t>
      </w:r>
    </w:p>
    <w:p w:rsidR="00725508" w:rsidRDefault="00725508" w:rsidP="00725508">
      <w:pPr>
        <w:pStyle w:val="ListParagraph"/>
        <w:numPr>
          <w:ilvl w:val="0"/>
          <w:numId w:val="11"/>
        </w:numPr>
        <w:autoSpaceDE w:val="0"/>
        <w:autoSpaceDN w:val="0"/>
        <w:adjustRightInd w:val="0"/>
        <w:rPr>
          <w:rFonts w:ascii="Arial" w:hAnsi="Arial" w:cs="Arial"/>
          <w:sz w:val="22"/>
          <w:szCs w:val="22"/>
        </w:rPr>
      </w:pPr>
      <w:r>
        <w:rPr>
          <w:rFonts w:ascii="Arial" w:hAnsi="Arial" w:cs="Arial"/>
          <w:sz w:val="22"/>
          <w:szCs w:val="22"/>
        </w:rPr>
        <w:t>Contact the alleged abuser</w:t>
      </w:r>
    </w:p>
    <w:p w:rsidR="00725508" w:rsidRDefault="00725508" w:rsidP="00725508">
      <w:pPr>
        <w:pStyle w:val="ListParagraph"/>
        <w:numPr>
          <w:ilvl w:val="0"/>
          <w:numId w:val="11"/>
        </w:numPr>
        <w:autoSpaceDE w:val="0"/>
        <w:autoSpaceDN w:val="0"/>
        <w:adjustRightInd w:val="0"/>
        <w:rPr>
          <w:rFonts w:ascii="Arial" w:hAnsi="Arial" w:cs="Arial"/>
          <w:sz w:val="22"/>
          <w:szCs w:val="22"/>
        </w:rPr>
      </w:pPr>
      <w:r>
        <w:rPr>
          <w:rFonts w:ascii="Arial" w:hAnsi="Arial" w:cs="Arial"/>
          <w:sz w:val="22"/>
          <w:szCs w:val="22"/>
        </w:rPr>
        <w:t>Be judgemental</w:t>
      </w:r>
    </w:p>
    <w:p w:rsidR="004C31B2" w:rsidRPr="00725508" w:rsidRDefault="004C31B2" w:rsidP="00725508">
      <w:pPr>
        <w:pStyle w:val="ListParagraph"/>
        <w:numPr>
          <w:ilvl w:val="0"/>
          <w:numId w:val="11"/>
        </w:numPr>
        <w:autoSpaceDE w:val="0"/>
        <w:autoSpaceDN w:val="0"/>
        <w:adjustRightInd w:val="0"/>
        <w:rPr>
          <w:rFonts w:ascii="Arial" w:hAnsi="Arial" w:cs="Arial"/>
          <w:sz w:val="22"/>
          <w:szCs w:val="22"/>
        </w:rPr>
      </w:pPr>
      <w:r w:rsidRPr="00725508">
        <w:rPr>
          <w:rFonts w:ascii="Arial" w:hAnsi="Arial" w:cs="Arial"/>
          <w:sz w:val="22"/>
          <w:szCs w:val="22"/>
        </w:rPr>
        <w:t xml:space="preserve">Gossip about the incident </w:t>
      </w:r>
    </w:p>
    <w:p w:rsidR="004C31B2" w:rsidRPr="004C31B2" w:rsidRDefault="004C31B2" w:rsidP="004C31B2">
      <w:pPr>
        <w:autoSpaceDE w:val="0"/>
        <w:autoSpaceDN w:val="0"/>
        <w:adjustRightInd w:val="0"/>
        <w:rPr>
          <w:rFonts w:ascii="Arial" w:hAnsi="Arial" w:cs="Arial"/>
          <w:sz w:val="22"/>
          <w:szCs w:val="22"/>
        </w:rPr>
      </w:pPr>
      <w:r w:rsidRPr="004C31B2">
        <w:rPr>
          <w:rFonts w:ascii="Arial" w:hAnsi="Arial" w:cs="Arial"/>
          <w:sz w:val="22"/>
          <w:szCs w:val="22"/>
        </w:rPr>
        <w:t xml:space="preserve"> </w:t>
      </w:r>
    </w:p>
    <w:p w:rsidR="004C31B2" w:rsidRPr="004C31B2" w:rsidRDefault="004C31B2" w:rsidP="004C31B2">
      <w:pPr>
        <w:autoSpaceDE w:val="0"/>
        <w:autoSpaceDN w:val="0"/>
        <w:adjustRightInd w:val="0"/>
        <w:rPr>
          <w:rFonts w:ascii="Arial" w:hAnsi="Arial" w:cs="Arial"/>
          <w:sz w:val="22"/>
          <w:szCs w:val="22"/>
        </w:rPr>
      </w:pPr>
      <w:r w:rsidRPr="004C31B2">
        <w:rPr>
          <w:rFonts w:ascii="Arial" w:hAnsi="Arial" w:cs="Arial"/>
          <w:sz w:val="22"/>
          <w:szCs w:val="22"/>
        </w:rPr>
        <w:t xml:space="preserve">When in doubt seek the advice of the UKA Welfare team </w:t>
      </w:r>
    </w:p>
    <w:p w:rsidR="004C31B2" w:rsidRPr="00725508" w:rsidRDefault="004C31B2" w:rsidP="004C31B2">
      <w:pPr>
        <w:autoSpaceDE w:val="0"/>
        <w:autoSpaceDN w:val="0"/>
        <w:adjustRightInd w:val="0"/>
        <w:rPr>
          <w:rFonts w:ascii="Arial" w:hAnsi="Arial" w:cs="Arial"/>
          <w:sz w:val="22"/>
          <w:szCs w:val="22"/>
          <w:u w:val="single"/>
        </w:rPr>
      </w:pPr>
      <w:r w:rsidRPr="00725508">
        <w:rPr>
          <w:rFonts w:ascii="Arial" w:hAnsi="Arial" w:cs="Arial"/>
          <w:sz w:val="22"/>
          <w:szCs w:val="22"/>
          <w:u w:val="single"/>
        </w:rPr>
        <w:t xml:space="preserve"> </w:t>
      </w:r>
    </w:p>
    <w:p w:rsidR="004C31B2" w:rsidRPr="00725508" w:rsidRDefault="004C31B2" w:rsidP="004C31B2">
      <w:pPr>
        <w:autoSpaceDE w:val="0"/>
        <w:autoSpaceDN w:val="0"/>
        <w:adjustRightInd w:val="0"/>
        <w:rPr>
          <w:rFonts w:ascii="Arial" w:hAnsi="Arial" w:cs="Arial"/>
          <w:sz w:val="22"/>
          <w:szCs w:val="22"/>
          <w:u w:val="single"/>
        </w:rPr>
      </w:pPr>
      <w:r w:rsidRPr="00725508">
        <w:rPr>
          <w:rFonts w:ascii="Arial" w:hAnsi="Arial" w:cs="Arial"/>
          <w:sz w:val="22"/>
          <w:szCs w:val="22"/>
          <w:u w:val="single"/>
        </w:rPr>
        <w:t>Reporting</w:t>
      </w:r>
      <w:r w:rsidR="00725508" w:rsidRPr="00725508">
        <w:rPr>
          <w:rFonts w:ascii="Arial" w:hAnsi="Arial" w:cs="Arial"/>
          <w:sz w:val="22"/>
          <w:szCs w:val="22"/>
          <w:u w:val="single"/>
        </w:rPr>
        <w:t>:</w:t>
      </w:r>
      <w:r w:rsidRPr="00725508">
        <w:rPr>
          <w:rFonts w:ascii="Arial" w:hAnsi="Arial" w:cs="Arial"/>
          <w:sz w:val="22"/>
          <w:szCs w:val="22"/>
          <w:u w:val="single"/>
        </w:rPr>
        <w:t xml:space="preserve"> </w:t>
      </w:r>
    </w:p>
    <w:p w:rsidR="004C31B2" w:rsidRPr="004C31B2" w:rsidRDefault="004C31B2" w:rsidP="004C31B2">
      <w:pPr>
        <w:autoSpaceDE w:val="0"/>
        <w:autoSpaceDN w:val="0"/>
        <w:adjustRightInd w:val="0"/>
        <w:rPr>
          <w:rFonts w:ascii="Arial" w:hAnsi="Arial" w:cs="Arial"/>
          <w:sz w:val="22"/>
          <w:szCs w:val="22"/>
        </w:rPr>
      </w:pPr>
      <w:r w:rsidRPr="004C31B2">
        <w:rPr>
          <w:rFonts w:ascii="Arial" w:hAnsi="Arial" w:cs="Arial"/>
          <w:sz w:val="22"/>
          <w:szCs w:val="22"/>
        </w:rPr>
        <w:t xml:space="preserve"> </w:t>
      </w:r>
    </w:p>
    <w:p w:rsidR="00725508" w:rsidRDefault="004C31B2" w:rsidP="00725508">
      <w:pPr>
        <w:pStyle w:val="ListParagraph"/>
        <w:numPr>
          <w:ilvl w:val="0"/>
          <w:numId w:val="12"/>
        </w:numPr>
        <w:autoSpaceDE w:val="0"/>
        <w:autoSpaceDN w:val="0"/>
        <w:adjustRightInd w:val="0"/>
        <w:rPr>
          <w:rFonts w:ascii="Arial" w:hAnsi="Arial" w:cs="Arial"/>
          <w:sz w:val="22"/>
          <w:szCs w:val="22"/>
        </w:rPr>
      </w:pPr>
      <w:r w:rsidRPr="00725508">
        <w:rPr>
          <w:rFonts w:ascii="Arial" w:hAnsi="Arial" w:cs="Arial"/>
          <w:sz w:val="22"/>
          <w:szCs w:val="22"/>
        </w:rPr>
        <w:t xml:space="preserve">Record your concerns in writing making a note of the date, time your concerns and the circumstances surrounding </w:t>
      </w:r>
      <w:r w:rsidR="00725508" w:rsidRPr="00725508">
        <w:rPr>
          <w:rFonts w:ascii="Arial" w:hAnsi="Arial" w:cs="Arial"/>
          <w:sz w:val="22"/>
          <w:szCs w:val="22"/>
        </w:rPr>
        <w:t>them, as</w:t>
      </w:r>
      <w:r w:rsidRPr="00725508">
        <w:rPr>
          <w:rFonts w:ascii="Arial" w:hAnsi="Arial" w:cs="Arial"/>
          <w:sz w:val="22"/>
          <w:szCs w:val="22"/>
        </w:rPr>
        <w:t xml:space="preserve"> well a</w:t>
      </w:r>
      <w:r w:rsidR="00725508" w:rsidRPr="00725508">
        <w:rPr>
          <w:rFonts w:ascii="Arial" w:hAnsi="Arial" w:cs="Arial"/>
          <w:sz w:val="22"/>
          <w:szCs w:val="22"/>
        </w:rPr>
        <w:t xml:space="preserve">s anything that has been said. </w:t>
      </w:r>
      <w:r w:rsidRPr="00725508">
        <w:rPr>
          <w:rFonts w:ascii="Arial" w:hAnsi="Arial" w:cs="Arial"/>
          <w:sz w:val="22"/>
          <w:szCs w:val="22"/>
        </w:rPr>
        <w:t xml:space="preserve"> </w:t>
      </w:r>
    </w:p>
    <w:p w:rsidR="00725508" w:rsidRDefault="00725508" w:rsidP="00725508">
      <w:pPr>
        <w:pStyle w:val="ListParagraph"/>
        <w:numPr>
          <w:ilvl w:val="0"/>
          <w:numId w:val="12"/>
        </w:numPr>
        <w:autoSpaceDE w:val="0"/>
        <w:autoSpaceDN w:val="0"/>
        <w:adjustRightInd w:val="0"/>
        <w:rPr>
          <w:rFonts w:ascii="Arial" w:hAnsi="Arial" w:cs="Arial"/>
          <w:sz w:val="22"/>
          <w:szCs w:val="22"/>
        </w:rPr>
      </w:pPr>
      <w:r>
        <w:rPr>
          <w:rFonts w:ascii="Arial" w:hAnsi="Arial" w:cs="Arial"/>
          <w:sz w:val="22"/>
          <w:szCs w:val="22"/>
        </w:rPr>
        <w:t>Contact the Club W</w:t>
      </w:r>
      <w:r w:rsidR="004C31B2" w:rsidRPr="00725508">
        <w:rPr>
          <w:rFonts w:ascii="Arial" w:hAnsi="Arial" w:cs="Arial"/>
          <w:sz w:val="22"/>
          <w:szCs w:val="22"/>
        </w:rPr>
        <w:t>elfare Officer or your council adult protection team within social services or social care d</w:t>
      </w:r>
      <w:r>
        <w:rPr>
          <w:rFonts w:ascii="Arial" w:hAnsi="Arial" w:cs="Arial"/>
          <w:sz w:val="22"/>
          <w:szCs w:val="22"/>
        </w:rPr>
        <w:t>epartment or the local police.</w:t>
      </w:r>
    </w:p>
    <w:p w:rsidR="004C31B2" w:rsidRPr="00725508" w:rsidRDefault="004C31B2" w:rsidP="00725508">
      <w:pPr>
        <w:pStyle w:val="ListParagraph"/>
        <w:numPr>
          <w:ilvl w:val="0"/>
          <w:numId w:val="12"/>
        </w:numPr>
        <w:autoSpaceDE w:val="0"/>
        <w:autoSpaceDN w:val="0"/>
        <w:adjustRightInd w:val="0"/>
        <w:rPr>
          <w:rFonts w:ascii="Arial" w:hAnsi="Arial" w:cs="Arial"/>
          <w:sz w:val="22"/>
          <w:szCs w:val="22"/>
        </w:rPr>
      </w:pPr>
      <w:r w:rsidRPr="00725508">
        <w:rPr>
          <w:rFonts w:ascii="Arial" w:hAnsi="Arial" w:cs="Arial"/>
          <w:sz w:val="22"/>
          <w:szCs w:val="22"/>
        </w:rPr>
        <w:t xml:space="preserve"> Be prepared to pr</w:t>
      </w:r>
      <w:r w:rsidR="00725508">
        <w:rPr>
          <w:rFonts w:ascii="Arial" w:hAnsi="Arial" w:cs="Arial"/>
          <w:sz w:val="22"/>
          <w:szCs w:val="22"/>
        </w:rPr>
        <w:t xml:space="preserve">ovide the following details: - </w:t>
      </w:r>
      <w:r w:rsidRPr="00725508">
        <w:rPr>
          <w:rFonts w:ascii="Arial" w:hAnsi="Arial" w:cs="Arial"/>
          <w:sz w:val="22"/>
          <w:szCs w:val="22"/>
        </w:rPr>
        <w:t>Your name, address, t</w:t>
      </w:r>
      <w:r w:rsidR="00725508">
        <w:rPr>
          <w:rFonts w:ascii="Arial" w:hAnsi="Arial" w:cs="Arial"/>
          <w:sz w:val="22"/>
          <w:szCs w:val="22"/>
        </w:rPr>
        <w:t xml:space="preserve">elephone number and your role. </w:t>
      </w:r>
      <w:r w:rsidRPr="00725508">
        <w:rPr>
          <w:rFonts w:ascii="Arial" w:hAnsi="Arial" w:cs="Arial"/>
          <w:sz w:val="22"/>
          <w:szCs w:val="22"/>
        </w:rPr>
        <w:t xml:space="preserve">As many details about the vulnerable person as you can. You must not however disclose confidential information such as the </w:t>
      </w:r>
      <w:r w:rsidR="00725508" w:rsidRPr="00725508">
        <w:rPr>
          <w:rFonts w:ascii="Arial" w:hAnsi="Arial" w:cs="Arial"/>
          <w:sz w:val="22"/>
          <w:szCs w:val="22"/>
        </w:rPr>
        <w:t>person’s</w:t>
      </w:r>
      <w:r w:rsidRPr="00725508">
        <w:rPr>
          <w:rFonts w:ascii="Arial" w:hAnsi="Arial" w:cs="Arial"/>
          <w:sz w:val="22"/>
          <w:szCs w:val="22"/>
        </w:rPr>
        <w:t xml:space="preserve"> diagnosis or gender orientation unless it </w:t>
      </w:r>
      <w:r w:rsidR="00725508">
        <w:rPr>
          <w:rFonts w:ascii="Arial" w:hAnsi="Arial" w:cs="Arial"/>
          <w:sz w:val="22"/>
          <w:szCs w:val="22"/>
        </w:rPr>
        <w:t xml:space="preserve">is relevant to the situation. </w:t>
      </w:r>
      <w:r w:rsidRPr="00725508">
        <w:rPr>
          <w:rFonts w:ascii="Arial" w:hAnsi="Arial" w:cs="Arial"/>
          <w:sz w:val="22"/>
          <w:szCs w:val="22"/>
        </w:rPr>
        <w:t>What you have been tol</w:t>
      </w:r>
      <w:r w:rsidR="00725508">
        <w:rPr>
          <w:rFonts w:ascii="Arial" w:hAnsi="Arial" w:cs="Arial"/>
          <w:sz w:val="22"/>
          <w:szCs w:val="22"/>
        </w:rPr>
        <w:t xml:space="preserve">d or observed about the person. </w:t>
      </w:r>
      <w:r w:rsidRPr="00725508">
        <w:rPr>
          <w:rFonts w:ascii="Arial" w:hAnsi="Arial" w:cs="Arial"/>
          <w:sz w:val="22"/>
          <w:szCs w:val="22"/>
        </w:rPr>
        <w:t xml:space="preserve"> What the vulnerable person has said in response to any suspic</w:t>
      </w:r>
      <w:r w:rsidR="00725508">
        <w:rPr>
          <w:rFonts w:ascii="Arial" w:hAnsi="Arial" w:cs="Arial"/>
          <w:sz w:val="22"/>
          <w:szCs w:val="22"/>
        </w:rPr>
        <w:t xml:space="preserve">ions or concerns you have had. </w:t>
      </w:r>
      <w:r w:rsidRPr="00725508">
        <w:rPr>
          <w:rFonts w:ascii="Arial" w:hAnsi="Arial" w:cs="Arial"/>
          <w:sz w:val="22"/>
          <w:szCs w:val="22"/>
        </w:rPr>
        <w:t xml:space="preserve"> Th</w:t>
      </w:r>
      <w:r w:rsidR="00725508">
        <w:rPr>
          <w:rFonts w:ascii="Arial" w:hAnsi="Arial" w:cs="Arial"/>
          <w:sz w:val="22"/>
          <w:szCs w:val="22"/>
        </w:rPr>
        <w:t>e action you have taken so far.</w:t>
      </w:r>
      <w:r w:rsidRPr="00725508">
        <w:rPr>
          <w:rFonts w:ascii="Arial" w:hAnsi="Arial" w:cs="Arial"/>
          <w:sz w:val="22"/>
          <w:szCs w:val="22"/>
        </w:rPr>
        <w:t xml:space="preserve"> When you make the referral</w:t>
      </w:r>
      <w:r w:rsidR="00725508">
        <w:rPr>
          <w:rFonts w:ascii="Arial" w:hAnsi="Arial" w:cs="Arial"/>
          <w:sz w:val="22"/>
          <w:szCs w:val="22"/>
        </w:rPr>
        <w:t xml:space="preserve"> agree with</w:t>
      </w:r>
      <w:r w:rsidRPr="00725508">
        <w:rPr>
          <w:rFonts w:ascii="Arial" w:hAnsi="Arial" w:cs="Arial"/>
          <w:sz w:val="22"/>
          <w:szCs w:val="22"/>
        </w:rPr>
        <w:t xml:space="preserve"> the person you are making the </w:t>
      </w:r>
      <w:r w:rsidR="00725508" w:rsidRPr="00725508">
        <w:rPr>
          <w:rFonts w:ascii="Arial" w:hAnsi="Arial" w:cs="Arial"/>
          <w:sz w:val="22"/>
          <w:szCs w:val="22"/>
        </w:rPr>
        <w:t>referral</w:t>
      </w:r>
      <w:r w:rsidRPr="00725508">
        <w:rPr>
          <w:rFonts w:ascii="Arial" w:hAnsi="Arial" w:cs="Arial"/>
          <w:sz w:val="22"/>
          <w:szCs w:val="22"/>
        </w:rPr>
        <w:t xml:space="preserve"> to what t</w:t>
      </w:r>
      <w:r w:rsidR="00725508">
        <w:rPr>
          <w:rFonts w:ascii="Arial" w:hAnsi="Arial" w:cs="Arial"/>
          <w:sz w:val="22"/>
          <w:szCs w:val="22"/>
        </w:rPr>
        <w:t xml:space="preserve">he persons carers will be told </w:t>
      </w:r>
      <w:r w:rsidRPr="00725508">
        <w:rPr>
          <w:rFonts w:ascii="Arial" w:hAnsi="Arial" w:cs="Arial"/>
          <w:sz w:val="22"/>
          <w:szCs w:val="22"/>
        </w:rPr>
        <w:t xml:space="preserve">by whom and when. </w:t>
      </w:r>
    </w:p>
    <w:p w:rsidR="004C31B2" w:rsidRPr="004C31B2" w:rsidRDefault="004C31B2" w:rsidP="004C31B2">
      <w:pPr>
        <w:autoSpaceDE w:val="0"/>
        <w:autoSpaceDN w:val="0"/>
        <w:adjustRightInd w:val="0"/>
        <w:rPr>
          <w:rFonts w:ascii="Arial" w:hAnsi="Arial" w:cs="Arial"/>
          <w:sz w:val="22"/>
          <w:szCs w:val="22"/>
        </w:rPr>
      </w:pPr>
      <w:r w:rsidRPr="004C31B2">
        <w:rPr>
          <w:rFonts w:ascii="Arial" w:hAnsi="Arial" w:cs="Arial"/>
          <w:sz w:val="22"/>
          <w:szCs w:val="22"/>
        </w:rPr>
        <w:lastRenderedPageBreak/>
        <w:t xml:space="preserve"> </w:t>
      </w:r>
    </w:p>
    <w:p w:rsidR="004C31B2" w:rsidRPr="00725508" w:rsidRDefault="004C31B2" w:rsidP="00725508">
      <w:pPr>
        <w:pStyle w:val="ListParagraph"/>
        <w:numPr>
          <w:ilvl w:val="0"/>
          <w:numId w:val="12"/>
        </w:numPr>
        <w:autoSpaceDE w:val="0"/>
        <w:autoSpaceDN w:val="0"/>
        <w:adjustRightInd w:val="0"/>
        <w:rPr>
          <w:rFonts w:ascii="Arial" w:hAnsi="Arial" w:cs="Arial"/>
          <w:sz w:val="22"/>
          <w:szCs w:val="22"/>
        </w:rPr>
      </w:pPr>
      <w:r w:rsidRPr="00725508">
        <w:rPr>
          <w:rFonts w:ascii="Arial" w:hAnsi="Arial" w:cs="Arial"/>
          <w:sz w:val="22"/>
          <w:szCs w:val="22"/>
        </w:rPr>
        <w:t xml:space="preserve">Social care or the police will advise you on what to do next, including whether the carers should be involved. Social care will then take responsibility for ensuring that </w:t>
      </w:r>
      <w:r w:rsidR="00725508" w:rsidRPr="00725508">
        <w:rPr>
          <w:rFonts w:ascii="Arial" w:hAnsi="Arial" w:cs="Arial"/>
          <w:sz w:val="22"/>
          <w:szCs w:val="22"/>
        </w:rPr>
        <w:t>appropriate</w:t>
      </w:r>
      <w:r w:rsidRPr="00725508">
        <w:rPr>
          <w:rFonts w:ascii="Arial" w:hAnsi="Arial" w:cs="Arial"/>
          <w:sz w:val="22"/>
          <w:szCs w:val="22"/>
        </w:rPr>
        <w:t xml:space="preserve"> enquires are made. </w:t>
      </w:r>
    </w:p>
    <w:p w:rsidR="004C31B2" w:rsidRPr="004C31B2" w:rsidRDefault="004C31B2" w:rsidP="004C31B2">
      <w:pPr>
        <w:autoSpaceDE w:val="0"/>
        <w:autoSpaceDN w:val="0"/>
        <w:adjustRightInd w:val="0"/>
        <w:rPr>
          <w:rFonts w:ascii="Arial" w:hAnsi="Arial" w:cs="Arial"/>
          <w:b/>
          <w:sz w:val="22"/>
          <w:szCs w:val="22"/>
        </w:rPr>
      </w:pPr>
      <w:r w:rsidRPr="004C31B2">
        <w:rPr>
          <w:rFonts w:ascii="Arial" w:hAnsi="Arial" w:cs="Arial"/>
          <w:b/>
          <w:sz w:val="22"/>
          <w:szCs w:val="22"/>
        </w:rPr>
        <w:t xml:space="preserve"> </w:t>
      </w:r>
    </w:p>
    <w:p w:rsidR="00725508" w:rsidRDefault="004C31B2" w:rsidP="00725508">
      <w:r w:rsidRPr="004C31B2">
        <w:rPr>
          <w:rFonts w:ascii="Arial" w:hAnsi="Arial" w:cs="Arial"/>
          <w:b/>
          <w:sz w:val="22"/>
          <w:szCs w:val="22"/>
        </w:rPr>
        <w:t xml:space="preserve"> </w:t>
      </w:r>
    </w:p>
    <w:p w:rsidR="00725508" w:rsidRPr="00DD615A" w:rsidRDefault="00725508" w:rsidP="00725508">
      <w:pPr>
        <w:rPr>
          <w:b/>
        </w:rPr>
      </w:pPr>
      <w:r w:rsidRPr="00DD615A">
        <w:rPr>
          <w:b/>
        </w:rPr>
        <w:t>CONFIDEN</w:t>
      </w:r>
      <w:bookmarkStart w:id="7" w:name="CONFIDENTIALITY"/>
      <w:bookmarkEnd w:id="7"/>
      <w:r w:rsidRPr="00DD615A">
        <w:rPr>
          <w:b/>
        </w:rPr>
        <w:t>TIALITY:</w:t>
      </w:r>
    </w:p>
    <w:p w:rsidR="00725508" w:rsidRDefault="00725508" w:rsidP="00725508">
      <w:pPr>
        <w:autoSpaceDE w:val="0"/>
        <w:autoSpaceDN w:val="0"/>
        <w:adjustRightInd w:val="0"/>
        <w:rPr>
          <w:rFonts w:ascii="Arial" w:hAnsi="Arial" w:cs="Arial"/>
          <w:sz w:val="22"/>
          <w:szCs w:val="22"/>
        </w:rPr>
      </w:pPr>
    </w:p>
    <w:p w:rsidR="00725508" w:rsidRDefault="00725508" w:rsidP="00725508">
      <w:pPr>
        <w:autoSpaceDE w:val="0"/>
        <w:autoSpaceDN w:val="0"/>
        <w:adjustRightInd w:val="0"/>
        <w:rPr>
          <w:rFonts w:ascii="Arial" w:hAnsi="Arial" w:cs="Arial"/>
          <w:sz w:val="22"/>
          <w:szCs w:val="22"/>
        </w:rPr>
      </w:pPr>
      <w:r w:rsidRPr="00ED6AB6">
        <w:rPr>
          <w:rFonts w:ascii="Arial" w:hAnsi="Arial" w:cs="Arial"/>
          <w:sz w:val="22"/>
          <w:szCs w:val="22"/>
        </w:rPr>
        <w:t xml:space="preserve">This confidential information will be kept in a locked drawer by </w:t>
      </w:r>
    </w:p>
    <w:p w:rsidR="00725508" w:rsidRPr="00ED6AB6" w:rsidRDefault="00725508" w:rsidP="00725508">
      <w:pPr>
        <w:autoSpaceDE w:val="0"/>
        <w:autoSpaceDN w:val="0"/>
        <w:adjustRightInd w:val="0"/>
        <w:rPr>
          <w:rFonts w:ascii="Arial" w:hAnsi="Arial" w:cs="Arial"/>
          <w:sz w:val="22"/>
          <w:szCs w:val="22"/>
        </w:rPr>
      </w:pPr>
      <w:r w:rsidRPr="00725508">
        <w:rPr>
          <w:rFonts w:ascii="Arial" w:hAnsi="Arial" w:cs="Arial"/>
          <w:sz w:val="22"/>
          <w:szCs w:val="22"/>
        </w:rPr>
        <w:t>(</w:t>
      </w:r>
      <w:r>
        <w:rPr>
          <w:rFonts w:ascii="Arial" w:hAnsi="Arial" w:cs="Arial"/>
          <w:sz w:val="22"/>
          <w:szCs w:val="22"/>
        </w:rPr>
        <w:t xml:space="preserve">The </w:t>
      </w:r>
      <w:r w:rsidRPr="00725508">
        <w:rPr>
          <w:rFonts w:ascii="Arial" w:hAnsi="Arial" w:cs="Arial"/>
          <w:sz w:val="22"/>
          <w:szCs w:val="22"/>
        </w:rPr>
        <w:t>Club Welfare Officer),</w:t>
      </w:r>
      <w:r w:rsidRPr="00ED6AB6">
        <w:rPr>
          <w:rFonts w:ascii="Arial" w:hAnsi="Arial" w:cs="Arial"/>
          <w:sz w:val="22"/>
          <w:szCs w:val="22"/>
        </w:rPr>
        <w:t xml:space="preserve"> and will be:</w:t>
      </w:r>
    </w:p>
    <w:p w:rsidR="00725508" w:rsidRPr="00ED6AB6" w:rsidRDefault="00725508" w:rsidP="00725508">
      <w:pPr>
        <w:numPr>
          <w:ilvl w:val="0"/>
          <w:numId w:val="4"/>
        </w:numPr>
        <w:autoSpaceDE w:val="0"/>
        <w:autoSpaceDN w:val="0"/>
        <w:adjustRightInd w:val="0"/>
        <w:rPr>
          <w:rFonts w:ascii="Arial" w:hAnsi="Arial" w:cs="Arial"/>
          <w:sz w:val="22"/>
          <w:szCs w:val="22"/>
        </w:rPr>
      </w:pPr>
      <w:r w:rsidRPr="00ED6AB6">
        <w:rPr>
          <w:rFonts w:ascii="Arial" w:hAnsi="Arial" w:cs="Arial"/>
          <w:sz w:val="22"/>
          <w:szCs w:val="22"/>
        </w:rPr>
        <w:t>kept secure against unauthorised or unlawful access or loss;</w:t>
      </w:r>
    </w:p>
    <w:p w:rsidR="00725508" w:rsidRPr="00ED6AB6" w:rsidRDefault="00725508" w:rsidP="00725508">
      <w:pPr>
        <w:numPr>
          <w:ilvl w:val="0"/>
          <w:numId w:val="4"/>
        </w:numPr>
        <w:autoSpaceDE w:val="0"/>
        <w:autoSpaceDN w:val="0"/>
        <w:adjustRightInd w:val="0"/>
        <w:rPr>
          <w:rFonts w:ascii="Arial" w:hAnsi="Arial" w:cs="Arial"/>
          <w:sz w:val="22"/>
          <w:szCs w:val="22"/>
          <w:lang w:val="en-US"/>
        </w:rPr>
      </w:pPr>
      <w:r w:rsidRPr="00ED6AB6">
        <w:rPr>
          <w:rFonts w:ascii="Arial" w:hAnsi="Arial" w:cs="Arial"/>
          <w:sz w:val="22"/>
          <w:szCs w:val="22"/>
        </w:rPr>
        <w:t>relevant and not excessive for purpose;</w:t>
      </w:r>
    </w:p>
    <w:p w:rsidR="00725508" w:rsidRPr="00725508" w:rsidRDefault="00725508" w:rsidP="00725508">
      <w:pPr>
        <w:numPr>
          <w:ilvl w:val="0"/>
          <w:numId w:val="4"/>
        </w:numPr>
        <w:autoSpaceDE w:val="0"/>
        <w:autoSpaceDN w:val="0"/>
        <w:adjustRightInd w:val="0"/>
        <w:rPr>
          <w:rFonts w:ascii="Arial" w:hAnsi="Arial" w:cs="Arial"/>
          <w:sz w:val="22"/>
          <w:szCs w:val="22"/>
          <w:lang w:val="en-US"/>
        </w:rPr>
      </w:pPr>
      <w:r w:rsidRPr="00ED6AB6">
        <w:rPr>
          <w:rFonts w:ascii="Arial" w:hAnsi="Arial" w:cs="Arial"/>
          <w:sz w:val="22"/>
          <w:szCs w:val="22"/>
        </w:rPr>
        <w:t>only kept as long as necessary.</w:t>
      </w:r>
    </w:p>
    <w:p w:rsidR="00725508" w:rsidRPr="00ED6AB6" w:rsidRDefault="00725508" w:rsidP="00725508">
      <w:pPr>
        <w:autoSpaceDE w:val="0"/>
        <w:autoSpaceDN w:val="0"/>
        <w:adjustRightInd w:val="0"/>
        <w:ind w:left="360"/>
        <w:rPr>
          <w:rFonts w:ascii="Arial" w:hAnsi="Arial" w:cs="Arial"/>
          <w:sz w:val="22"/>
          <w:szCs w:val="22"/>
          <w:lang w:val="en-US"/>
        </w:rPr>
      </w:pPr>
    </w:p>
    <w:p w:rsidR="00DD615A" w:rsidRDefault="00DD615A" w:rsidP="004C31B2">
      <w:pPr>
        <w:autoSpaceDE w:val="0"/>
        <w:autoSpaceDN w:val="0"/>
        <w:adjustRightInd w:val="0"/>
        <w:rPr>
          <w:rFonts w:ascii="Arial" w:hAnsi="Arial" w:cs="Arial"/>
          <w:b/>
          <w:sz w:val="22"/>
          <w:szCs w:val="22"/>
        </w:rPr>
      </w:pPr>
      <w:r w:rsidRPr="00DD615A">
        <w:rPr>
          <w:rFonts w:ascii="Arial" w:hAnsi="Arial" w:cs="Arial"/>
          <w:b/>
          <w:sz w:val="22"/>
          <w:szCs w:val="22"/>
        </w:rPr>
        <w:t>KEY CONTACT</w:t>
      </w:r>
      <w:bookmarkStart w:id="8" w:name="KEY"/>
      <w:bookmarkEnd w:id="8"/>
      <w:r w:rsidRPr="00DD615A">
        <w:rPr>
          <w:rFonts w:ascii="Arial" w:hAnsi="Arial" w:cs="Arial"/>
          <w:b/>
          <w:sz w:val="22"/>
          <w:szCs w:val="22"/>
        </w:rPr>
        <w:t>S:</w:t>
      </w:r>
    </w:p>
    <w:p w:rsidR="00DD615A" w:rsidRPr="00DD615A" w:rsidRDefault="00DD615A" w:rsidP="00DD615A">
      <w:pPr>
        <w:autoSpaceDE w:val="0"/>
        <w:autoSpaceDN w:val="0"/>
        <w:adjustRightInd w:val="0"/>
        <w:rPr>
          <w:rFonts w:ascii="Arial" w:hAnsi="Arial" w:cs="Arial"/>
          <w:b/>
          <w:sz w:val="22"/>
          <w:szCs w:val="22"/>
        </w:rPr>
      </w:pPr>
    </w:p>
    <w:p w:rsidR="00DD615A" w:rsidRPr="00ED6AB6" w:rsidRDefault="00DD615A" w:rsidP="00DD615A">
      <w:pPr>
        <w:autoSpaceDE w:val="0"/>
        <w:autoSpaceDN w:val="0"/>
        <w:adjustRightInd w:val="0"/>
        <w:rPr>
          <w:rFonts w:ascii="Arial" w:hAnsi="Arial" w:cs="Arial"/>
          <w:color w:val="FF0000"/>
          <w:sz w:val="22"/>
          <w:szCs w:val="22"/>
        </w:rPr>
      </w:pPr>
      <w:r w:rsidRPr="00ED6AB6">
        <w:rPr>
          <w:rFonts w:ascii="Arial" w:hAnsi="Arial" w:cs="Arial"/>
          <w:sz w:val="22"/>
          <w:szCs w:val="22"/>
        </w:rPr>
        <w:t>Below is a list of key external contacts relevant to this policy:</w:t>
      </w:r>
      <w:r w:rsidRPr="00ED6AB6">
        <w:rPr>
          <w:rFonts w:ascii="Arial" w:hAnsi="Arial" w:cs="Arial"/>
          <w:color w:val="FF0000"/>
          <w:sz w:val="22"/>
          <w:szCs w:val="22"/>
        </w:rPr>
        <w:t xml:space="preserve"> </w:t>
      </w:r>
      <w:r w:rsidR="00725508">
        <w:rPr>
          <w:rFonts w:ascii="Arial" w:hAnsi="Arial" w:cs="Arial"/>
          <w:color w:val="0000FF"/>
          <w:sz w:val="22"/>
          <w:szCs w:val="22"/>
        </w:rPr>
        <w:br/>
      </w:r>
    </w:p>
    <w:p w:rsidR="00DD615A" w:rsidRDefault="00725508" w:rsidP="00725508">
      <w:pPr>
        <w:pStyle w:val="ListParagraph"/>
        <w:numPr>
          <w:ilvl w:val="0"/>
          <w:numId w:val="13"/>
        </w:numPr>
      </w:pPr>
      <w:r>
        <w:t>Club Welfare Officer</w:t>
      </w:r>
    </w:p>
    <w:p w:rsidR="00725508" w:rsidRDefault="00725508" w:rsidP="00725508">
      <w:pPr>
        <w:pStyle w:val="ListParagraph"/>
        <w:numPr>
          <w:ilvl w:val="0"/>
          <w:numId w:val="13"/>
        </w:numPr>
      </w:pPr>
      <w:r>
        <w:t>Club Secretary</w:t>
      </w:r>
    </w:p>
    <w:p w:rsidR="00DD615A" w:rsidRDefault="00DD615A"/>
    <w:p w:rsidR="00DD615A" w:rsidRPr="00DD615A" w:rsidRDefault="00DD615A">
      <w:pPr>
        <w:rPr>
          <w:b/>
        </w:rPr>
      </w:pPr>
      <w:r w:rsidRPr="00DD615A">
        <w:rPr>
          <w:b/>
        </w:rPr>
        <w:t>REFER</w:t>
      </w:r>
      <w:bookmarkStart w:id="9" w:name="REFERENCES"/>
      <w:bookmarkEnd w:id="9"/>
      <w:r w:rsidRPr="00DD615A">
        <w:rPr>
          <w:b/>
        </w:rPr>
        <w:t>ENCES:</w:t>
      </w:r>
    </w:p>
    <w:p w:rsidR="00DD615A" w:rsidRPr="00ED6AB6" w:rsidRDefault="00DD615A" w:rsidP="00DD615A">
      <w:pPr>
        <w:rPr>
          <w:rFonts w:ascii="Arial" w:hAnsi="Arial" w:cs="Arial"/>
          <w:sz w:val="22"/>
          <w:szCs w:val="22"/>
        </w:rPr>
      </w:pPr>
      <w:r w:rsidRPr="00ED6AB6">
        <w:rPr>
          <w:rFonts w:ascii="Arial" w:hAnsi="Arial" w:cs="Arial"/>
          <w:sz w:val="22"/>
          <w:szCs w:val="22"/>
        </w:rPr>
        <w:t>The principal pieces of legislation governing this policy are:</w:t>
      </w:r>
    </w:p>
    <w:p w:rsidR="00DD615A" w:rsidRPr="00ED6AB6" w:rsidRDefault="00DD615A" w:rsidP="00DD615A">
      <w:pPr>
        <w:numPr>
          <w:ilvl w:val="0"/>
          <w:numId w:val="5"/>
        </w:numPr>
        <w:rPr>
          <w:rFonts w:ascii="Arial" w:hAnsi="Arial" w:cs="Arial"/>
          <w:sz w:val="22"/>
          <w:szCs w:val="22"/>
        </w:rPr>
      </w:pPr>
      <w:r w:rsidRPr="00ED6AB6">
        <w:rPr>
          <w:rFonts w:ascii="Arial" w:hAnsi="Arial" w:cs="Arial"/>
          <w:sz w:val="22"/>
          <w:szCs w:val="22"/>
        </w:rPr>
        <w:t>Rehabilitation of Offenders Act 1974</w:t>
      </w:r>
    </w:p>
    <w:p w:rsidR="00DD615A" w:rsidRPr="00ED6AB6" w:rsidRDefault="00DD615A" w:rsidP="00DD615A">
      <w:pPr>
        <w:numPr>
          <w:ilvl w:val="0"/>
          <w:numId w:val="5"/>
        </w:numPr>
        <w:rPr>
          <w:rFonts w:ascii="Arial" w:hAnsi="Arial" w:cs="Arial"/>
          <w:sz w:val="22"/>
          <w:szCs w:val="22"/>
        </w:rPr>
      </w:pPr>
      <w:r w:rsidRPr="00ED6AB6">
        <w:rPr>
          <w:rFonts w:ascii="Arial" w:hAnsi="Arial" w:cs="Arial"/>
          <w:sz w:val="22"/>
          <w:szCs w:val="22"/>
        </w:rPr>
        <w:t>NHS and Community Care Act 1990</w:t>
      </w:r>
    </w:p>
    <w:p w:rsidR="00DD615A" w:rsidRPr="00ED6AB6" w:rsidRDefault="00DD615A" w:rsidP="00DD615A">
      <w:pPr>
        <w:numPr>
          <w:ilvl w:val="0"/>
          <w:numId w:val="5"/>
        </w:numPr>
        <w:rPr>
          <w:rFonts w:ascii="Arial" w:hAnsi="Arial" w:cs="Arial"/>
          <w:sz w:val="22"/>
          <w:szCs w:val="22"/>
        </w:rPr>
      </w:pPr>
      <w:r w:rsidRPr="00ED6AB6">
        <w:rPr>
          <w:rFonts w:ascii="Arial" w:hAnsi="Arial" w:cs="Arial"/>
          <w:sz w:val="22"/>
          <w:szCs w:val="22"/>
        </w:rPr>
        <w:t>Mental Health Act 1983</w:t>
      </w:r>
    </w:p>
    <w:p w:rsidR="00DD615A" w:rsidRPr="00ED6AB6" w:rsidRDefault="00DD615A" w:rsidP="00DD615A">
      <w:pPr>
        <w:numPr>
          <w:ilvl w:val="0"/>
          <w:numId w:val="5"/>
        </w:numPr>
        <w:rPr>
          <w:rFonts w:ascii="Arial" w:hAnsi="Arial" w:cs="Arial"/>
          <w:sz w:val="22"/>
          <w:szCs w:val="22"/>
        </w:rPr>
      </w:pPr>
      <w:r w:rsidRPr="00ED6AB6">
        <w:rPr>
          <w:rFonts w:ascii="Arial" w:hAnsi="Arial" w:cs="Arial"/>
          <w:sz w:val="22"/>
          <w:szCs w:val="22"/>
        </w:rPr>
        <w:t>The Police Act – CRB 1997</w:t>
      </w:r>
    </w:p>
    <w:p w:rsidR="00DD615A" w:rsidRPr="00ED6AB6" w:rsidRDefault="00DD615A" w:rsidP="00DD615A">
      <w:pPr>
        <w:numPr>
          <w:ilvl w:val="0"/>
          <w:numId w:val="5"/>
        </w:numPr>
        <w:rPr>
          <w:rFonts w:ascii="Arial" w:hAnsi="Arial" w:cs="Arial"/>
          <w:sz w:val="22"/>
          <w:szCs w:val="22"/>
        </w:rPr>
      </w:pPr>
      <w:r w:rsidRPr="00ED6AB6">
        <w:rPr>
          <w:rFonts w:ascii="Arial" w:hAnsi="Arial" w:cs="Arial"/>
          <w:sz w:val="22"/>
          <w:szCs w:val="22"/>
        </w:rPr>
        <w:t>Public Interest Disclosure Act 1998</w:t>
      </w:r>
    </w:p>
    <w:p w:rsidR="00DD615A" w:rsidRPr="00ED6AB6" w:rsidRDefault="00DD615A" w:rsidP="00DD615A">
      <w:pPr>
        <w:numPr>
          <w:ilvl w:val="0"/>
          <w:numId w:val="5"/>
        </w:numPr>
        <w:rPr>
          <w:rFonts w:ascii="Arial" w:hAnsi="Arial" w:cs="Arial"/>
          <w:sz w:val="22"/>
          <w:szCs w:val="22"/>
        </w:rPr>
      </w:pPr>
      <w:r w:rsidRPr="00ED6AB6">
        <w:rPr>
          <w:rFonts w:ascii="Arial" w:hAnsi="Arial" w:cs="Arial"/>
          <w:sz w:val="22"/>
          <w:szCs w:val="22"/>
        </w:rPr>
        <w:t>Care Standards Act 2000</w:t>
      </w:r>
    </w:p>
    <w:p w:rsidR="00DD615A" w:rsidRPr="00ED6AB6" w:rsidRDefault="00DD615A" w:rsidP="00DD615A">
      <w:pPr>
        <w:numPr>
          <w:ilvl w:val="0"/>
          <w:numId w:val="5"/>
        </w:numPr>
        <w:rPr>
          <w:rFonts w:ascii="Arial" w:hAnsi="Arial" w:cs="Arial"/>
          <w:sz w:val="22"/>
          <w:szCs w:val="22"/>
        </w:rPr>
      </w:pPr>
      <w:r w:rsidRPr="00ED6AB6">
        <w:rPr>
          <w:rFonts w:ascii="Arial" w:hAnsi="Arial" w:cs="Arial"/>
          <w:sz w:val="22"/>
          <w:szCs w:val="22"/>
        </w:rPr>
        <w:t>Safeguarding Vulnerable Groups Act 2006</w:t>
      </w:r>
    </w:p>
    <w:p w:rsidR="00DD615A" w:rsidRDefault="00DD615A"/>
    <w:sectPr w:rsidR="00DD615A" w:rsidSect="00C52AD4">
      <w:headerReference w:type="default" r:id="rId10"/>
      <w:footerReference w:type="default" r:id="rId11"/>
      <w:pgSz w:w="11906" w:h="16838"/>
      <w:pgMar w:top="1440" w:right="1440" w:bottom="1440" w:left="1440" w:header="28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63" w:rsidRDefault="00E24263" w:rsidP="00C52AD4">
      <w:r>
        <w:separator/>
      </w:r>
    </w:p>
  </w:endnote>
  <w:endnote w:type="continuationSeparator" w:id="0">
    <w:p w:rsidR="00E24263" w:rsidRDefault="00E24263" w:rsidP="00C5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6594"/>
      <w:docPartObj>
        <w:docPartGallery w:val="Page Numbers (Bottom of Page)"/>
        <w:docPartUnique/>
      </w:docPartObj>
    </w:sdtPr>
    <w:sdtEndPr/>
    <w:sdtContent>
      <w:p w:rsidR="00C52AD4" w:rsidRDefault="00E24263">
        <w:pPr>
          <w:pStyle w:val="Footer"/>
          <w:jc w:val="center"/>
        </w:pPr>
        <w:r>
          <w:fldChar w:fldCharType="begin"/>
        </w:r>
        <w:r>
          <w:instrText xml:space="preserve"> PAGE   \* MERGEFORMAT </w:instrText>
        </w:r>
        <w:r>
          <w:fldChar w:fldCharType="separate"/>
        </w:r>
        <w:r w:rsidR="004A1543">
          <w:rPr>
            <w:noProof/>
          </w:rPr>
          <w:t>1</w:t>
        </w:r>
        <w:r>
          <w:rPr>
            <w:noProof/>
          </w:rPr>
          <w:fldChar w:fldCharType="end"/>
        </w:r>
      </w:p>
    </w:sdtContent>
  </w:sdt>
  <w:p w:rsidR="00C52AD4" w:rsidRDefault="00C52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63" w:rsidRDefault="00E24263" w:rsidP="00C52AD4">
      <w:r>
        <w:separator/>
      </w:r>
    </w:p>
  </w:footnote>
  <w:footnote w:type="continuationSeparator" w:id="0">
    <w:p w:rsidR="00E24263" w:rsidRDefault="00E24263" w:rsidP="00C52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C52AD4">
      <w:trPr>
        <w:trHeight w:val="288"/>
      </w:trPr>
      <w:sdt>
        <w:sdtPr>
          <w:rPr>
            <w:rFonts w:asciiTheme="majorHAnsi" w:eastAsiaTheme="majorEastAsia" w:hAnsiTheme="majorHAnsi" w:cstheme="majorBidi"/>
            <w:sz w:val="20"/>
            <w:szCs w:val="20"/>
          </w:rPr>
          <w:alias w:val="Title"/>
          <w:id w:val="77761602"/>
          <w:placeholder>
            <w:docPart w:val="E264AEC4A2DC499E9829A4CD8CF8BB6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C52AD4" w:rsidRDefault="00C52AD4" w:rsidP="00C52AD4">
              <w:pPr>
                <w:pStyle w:val="Header"/>
                <w:jc w:val="right"/>
                <w:rPr>
                  <w:rFonts w:asciiTheme="majorHAnsi" w:eastAsiaTheme="majorEastAsia" w:hAnsiTheme="majorHAnsi" w:cstheme="majorBidi"/>
                  <w:sz w:val="36"/>
                  <w:szCs w:val="36"/>
                </w:rPr>
              </w:pPr>
              <w:r w:rsidRPr="00C52AD4">
                <w:rPr>
                  <w:rFonts w:asciiTheme="majorHAnsi" w:eastAsiaTheme="majorEastAsia" w:hAnsiTheme="majorHAnsi" w:cstheme="majorBidi"/>
                  <w:sz w:val="20"/>
                  <w:szCs w:val="20"/>
                </w:rPr>
                <w:t>Policy for Safeguarding  of Vulnerable Adults</w:t>
              </w:r>
            </w:p>
          </w:tc>
        </w:sdtContent>
      </w:sdt>
      <w:sdt>
        <w:sdtPr>
          <w:rPr>
            <w:rFonts w:asciiTheme="majorHAnsi" w:eastAsiaTheme="majorEastAsia" w:hAnsiTheme="majorHAnsi" w:cstheme="majorBidi"/>
            <w:b/>
            <w:bCs/>
            <w:color w:val="4F81BD" w:themeColor="accent1"/>
            <w:sz w:val="20"/>
            <w:szCs w:val="20"/>
          </w:rPr>
          <w:alias w:val="Year"/>
          <w:id w:val="77761609"/>
          <w:placeholder>
            <w:docPart w:val="B260350C96E5467B8A4694E2C3842EA2"/>
          </w:placeholde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tc>
            <w:tcPr>
              <w:tcW w:w="1105" w:type="dxa"/>
            </w:tcPr>
            <w:p w:rsidR="00C52AD4" w:rsidRDefault="00C52AD4" w:rsidP="00C52AD4">
              <w:pPr>
                <w:pStyle w:val="Header"/>
                <w:rPr>
                  <w:rFonts w:asciiTheme="majorHAnsi" w:eastAsiaTheme="majorEastAsia" w:hAnsiTheme="majorHAnsi" w:cstheme="majorBidi"/>
                  <w:b/>
                  <w:bCs/>
                  <w:color w:val="4F81BD" w:themeColor="accent1"/>
                  <w:sz w:val="36"/>
                  <w:szCs w:val="36"/>
                </w:rPr>
              </w:pPr>
              <w:r w:rsidRPr="00C52AD4">
                <w:rPr>
                  <w:rFonts w:asciiTheme="majorHAnsi" w:eastAsiaTheme="majorEastAsia" w:hAnsiTheme="majorHAnsi" w:cstheme="majorBidi"/>
                  <w:b/>
                  <w:bCs/>
                  <w:color w:val="4F81BD" w:themeColor="accent1"/>
                  <w:sz w:val="20"/>
                  <w:szCs w:val="20"/>
                </w:rPr>
                <w:t>2017</w:t>
              </w:r>
            </w:p>
          </w:tc>
        </w:sdtContent>
      </w:sdt>
    </w:tr>
  </w:tbl>
  <w:p w:rsidR="00C52AD4" w:rsidRDefault="00C52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2F13"/>
    <w:multiLevelType w:val="hybridMultilevel"/>
    <w:tmpl w:val="5F6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AB5ACA"/>
    <w:multiLevelType w:val="hybridMultilevel"/>
    <w:tmpl w:val="7F86D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BDA7923"/>
    <w:multiLevelType w:val="hybridMultilevel"/>
    <w:tmpl w:val="3C4C787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3F490D9B"/>
    <w:multiLevelType w:val="hybridMultilevel"/>
    <w:tmpl w:val="D4CE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295685"/>
    <w:multiLevelType w:val="hybridMultilevel"/>
    <w:tmpl w:val="00225E46"/>
    <w:lvl w:ilvl="0" w:tplc="EC96FDF6">
      <w:start w:val="1"/>
      <w:numFmt w:val="lowerRoman"/>
      <w:lvlText w:val="(%1)"/>
      <w:lvlJc w:val="left"/>
      <w:pPr>
        <w:tabs>
          <w:tab w:val="num" w:pos="720"/>
        </w:tabs>
        <w:ind w:left="720" w:hanging="720"/>
      </w:pPr>
      <w:rPr>
        <w:rFonts w:hint="default"/>
      </w:rPr>
    </w:lvl>
    <w:lvl w:ilvl="1" w:tplc="B276E30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9B717E"/>
    <w:multiLevelType w:val="hybridMultilevel"/>
    <w:tmpl w:val="7D220C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4920210C"/>
    <w:multiLevelType w:val="hybridMultilevel"/>
    <w:tmpl w:val="13B6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3F41ED"/>
    <w:multiLevelType w:val="hybridMultilevel"/>
    <w:tmpl w:val="C6C8714C"/>
    <w:lvl w:ilvl="0" w:tplc="DA105ADC">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4F7D58"/>
    <w:multiLevelType w:val="hybridMultilevel"/>
    <w:tmpl w:val="6E58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501BCD"/>
    <w:multiLevelType w:val="hybridMultilevel"/>
    <w:tmpl w:val="8AC4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663A74"/>
    <w:multiLevelType w:val="hybridMultilevel"/>
    <w:tmpl w:val="419EB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EB910C5"/>
    <w:multiLevelType w:val="hybridMultilevel"/>
    <w:tmpl w:val="A2529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D20A32"/>
    <w:multiLevelType w:val="hybridMultilevel"/>
    <w:tmpl w:val="D028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10"/>
  </w:num>
  <w:num w:numId="6">
    <w:abstractNumId w:val="11"/>
  </w:num>
  <w:num w:numId="7">
    <w:abstractNumId w:val="5"/>
  </w:num>
  <w:num w:numId="8">
    <w:abstractNumId w:val="9"/>
  </w:num>
  <w:num w:numId="9">
    <w:abstractNumId w:val="12"/>
  </w:num>
  <w:num w:numId="10">
    <w:abstractNumId w:val="8"/>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5A"/>
    <w:rsid w:val="000C56E4"/>
    <w:rsid w:val="002B2E13"/>
    <w:rsid w:val="004A1543"/>
    <w:rsid w:val="004C31B2"/>
    <w:rsid w:val="004E30A4"/>
    <w:rsid w:val="005A7FF3"/>
    <w:rsid w:val="0062245E"/>
    <w:rsid w:val="006F19E4"/>
    <w:rsid w:val="00725508"/>
    <w:rsid w:val="007C3398"/>
    <w:rsid w:val="00886253"/>
    <w:rsid w:val="00A26933"/>
    <w:rsid w:val="00C52AD4"/>
    <w:rsid w:val="00DD615A"/>
    <w:rsid w:val="00E24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5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15A"/>
    <w:pPr>
      <w:widowControl w:val="0"/>
      <w:autoSpaceDE w:val="0"/>
      <w:autoSpaceDN w:val="0"/>
      <w:adjustRightInd w:val="0"/>
      <w:spacing w:after="0" w:line="240" w:lineRule="auto"/>
    </w:pPr>
    <w:rPr>
      <w:rFonts w:ascii="Cambria" w:eastAsiaTheme="minorEastAsia" w:hAnsi="Cambria" w:cs="Cambria"/>
      <w:color w:val="000000"/>
      <w:sz w:val="24"/>
      <w:szCs w:val="24"/>
      <w:lang w:eastAsia="en-GB"/>
    </w:rPr>
  </w:style>
  <w:style w:type="paragraph" w:styleId="BalloonText">
    <w:name w:val="Balloon Text"/>
    <w:basedOn w:val="Normal"/>
    <w:link w:val="BalloonTextChar"/>
    <w:uiPriority w:val="99"/>
    <w:semiHidden/>
    <w:unhideWhenUsed/>
    <w:rsid w:val="00DD615A"/>
    <w:rPr>
      <w:rFonts w:ascii="Tahoma" w:hAnsi="Tahoma" w:cs="Tahoma"/>
      <w:sz w:val="16"/>
      <w:szCs w:val="16"/>
    </w:rPr>
  </w:style>
  <w:style w:type="character" w:customStyle="1" w:styleId="BalloonTextChar">
    <w:name w:val="Balloon Text Char"/>
    <w:basedOn w:val="DefaultParagraphFont"/>
    <w:link w:val="BalloonText"/>
    <w:uiPriority w:val="99"/>
    <w:semiHidden/>
    <w:rsid w:val="00DD615A"/>
    <w:rPr>
      <w:rFonts w:ascii="Tahoma" w:eastAsia="Times New Roman" w:hAnsi="Tahoma" w:cs="Tahoma"/>
      <w:sz w:val="16"/>
      <w:szCs w:val="16"/>
      <w:lang w:eastAsia="en-GB"/>
    </w:rPr>
  </w:style>
  <w:style w:type="paragraph" w:styleId="BodyText">
    <w:name w:val="Body Text"/>
    <w:basedOn w:val="Normal"/>
    <w:link w:val="BodyTextChar"/>
    <w:rsid w:val="00DD615A"/>
    <w:pPr>
      <w:tabs>
        <w:tab w:val="left" w:pos="3195"/>
      </w:tabs>
      <w:jc w:val="both"/>
    </w:pPr>
    <w:rPr>
      <w:rFonts w:ascii="News Gothic MT" w:hAnsi="News Gothic MT"/>
      <w:sz w:val="22"/>
      <w:lang w:eastAsia="en-US"/>
    </w:rPr>
  </w:style>
  <w:style w:type="character" w:customStyle="1" w:styleId="BodyTextChar">
    <w:name w:val="Body Text Char"/>
    <w:basedOn w:val="DefaultParagraphFont"/>
    <w:link w:val="BodyText"/>
    <w:rsid w:val="00DD615A"/>
    <w:rPr>
      <w:rFonts w:ascii="News Gothic MT" w:eastAsia="Times New Roman" w:hAnsi="News Gothic MT" w:cs="Times New Roman"/>
      <w:szCs w:val="24"/>
    </w:rPr>
  </w:style>
  <w:style w:type="paragraph" w:styleId="ListParagraph">
    <w:name w:val="List Paragraph"/>
    <w:basedOn w:val="Normal"/>
    <w:uiPriority w:val="34"/>
    <w:qFormat/>
    <w:rsid w:val="005A7FF3"/>
    <w:pPr>
      <w:ind w:left="720"/>
      <w:contextualSpacing/>
    </w:pPr>
  </w:style>
  <w:style w:type="paragraph" w:styleId="Header">
    <w:name w:val="header"/>
    <w:basedOn w:val="Normal"/>
    <w:link w:val="HeaderChar"/>
    <w:uiPriority w:val="99"/>
    <w:unhideWhenUsed/>
    <w:rsid w:val="00C52AD4"/>
    <w:pPr>
      <w:tabs>
        <w:tab w:val="center" w:pos="4513"/>
        <w:tab w:val="right" w:pos="9026"/>
      </w:tabs>
    </w:pPr>
  </w:style>
  <w:style w:type="character" w:customStyle="1" w:styleId="HeaderChar">
    <w:name w:val="Header Char"/>
    <w:basedOn w:val="DefaultParagraphFont"/>
    <w:link w:val="Header"/>
    <w:uiPriority w:val="99"/>
    <w:rsid w:val="00C52AD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52AD4"/>
    <w:pPr>
      <w:tabs>
        <w:tab w:val="center" w:pos="4513"/>
        <w:tab w:val="right" w:pos="9026"/>
      </w:tabs>
    </w:pPr>
  </w:style>
  <w:style w:type="character" w:customStyle="1" w:styleId="FooterChar">
    <w:name w:val="Footer Char"/>
    <w:basedOn w:val="DefaultParagraphFont"/>
    <w:link w:val="Footer"/>
    <w:uiPriority w:val="99"/>
    <w:rsid w:val="00C52AD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19E4"/>
    <w:rPr>
      <w:color w:val="0000FF" w:themeColor="hyperlink"/>
      <w:u w:val="single"/>
    </w:rPr>
  </w:style>
  <w:style w:type="character" w:styleId="FollowedHyperlink">
    <w:name w:val="FollowedHyperlink"/>
    <w:basedOn w:val="DefaultParagraphFont"/>
    <w:uiPriority w:val="99"/>
    <w:semiHidden/>
    <w:unhideWhenUsed/>
    <w:rsid w:val="006F19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5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15A"/>
    <w:pPr>
      <w:widowControl w:val="0"/>
      <w:autoSpaceDE w:val="0"/>
      <w:autoSpaceDN w:val="0"/>
      <w:adjustRightInd w:val="0"/>
      <w:spacing w:after="0" w:line="240" w:lineRule="auto"/>
    </w:pPr>
    <w:rPr>
      <w:rFonts w:ascii="Cambria" w:eastAsiaTheme="minorEastAsia" w:hAnsi="Cambria" w:cs="Cambria"/>
      <w:color w:val="000000"/>
      <w:sz w:val="24"/>
      <w:szCs w:val="24"/>
      <w:lang w:eastAsia="en-GB"/>
    </w:rPr>
  </w:style>
  <w:style w:type="paragraph" w:styleId="BalloonText">
    <w:name w:val="Balloon Text"/>
    <w:basedOn w:val="Normal"/>
    <w:link w:val="BalloonTextChar"/>
    <w:uiPriority w:val="99"/>
    <w:semiHidden/>
    <w:unhideWhenUsed/>
    <w:rsid w:val="00DD615A"/>
    <w:rPr>
      <w:rFonts w:ascii="Tahoma" w:hAnsi="Tahoma" w:cs="Tahoma"/>
      <w:sz w:val="16"/>
      <w:szCs w:val="16"/>
    </w:rPr>
  </w:style>
  <w:style w:type="character" w:customStyle="1" w:styleId="BalloonTextChar">
    <w:name w:val="Balloon Text Char"/>
    <w:basedOn w:val="DefaultParagraphFont"/>
    <w:link w:val="BalloonText"/>
    <w:uiPriority w:val="99"/>
    <w:semiHidden/>
    <w:rsid w:val="00DD615A"/>
    <w:rPr>
      <w:rFonts w:ascii="Tahoma" w:eastAsia="Times New Roman" w:hAnsi="Tahoma" w:cs="Tahoma"/>
      <w:sz w:val="16"/>
      <w:szCs w:val="16"/>
      <w:lang w:eastAsia="en-GB"/>
    </w:rPr>
  </w:style>
  <w:style w:type="paragraph" w:styleId="BodyText">
    <w:name w:val="Body Text"/>
    <w:basedOn w:val="Normal"/>
    <w:link w:val="BodyTextChar"/>
    <w:rsid w:val="00DD615A"/>
    <w:pPr>
      <w:tabs>
        <w:tab w:val="left" w:pos="3195"/>
      </w:tabs>
      <w:jc w:val="both"/>
    </w:pPr>
    <w:rPr>
      <w:rFonts w:ascii="News Gothic MT" w:hAnsi="News Gothic MT"/>
      <w:sz w:val="22"/>
      <w:lang w:eastAsia="en-US"/>
    </w:rPr>
  </w:style>
  <w:style w:type="character" w:customStyle="1" w:styleId="BodyTextChar">
    <w:name w:val="Body Text Char"/>
    <w:basedOn w:val="DefaultParagraphFont"/>
    <w:link w:val="BodyText"/>
    <w:rsid w:val="00DD615A"/>
    <w:rPr>
      <w:rFonts w:ascii="News Gothic MT" w:eastAsia="Times New Roman" w:hAnsi="News Gothic MT" w:cs="Times New Roman"/>
      <w:szCs w:val="24"/>
    </w:rPr>
  </w:style>
  <w:style w:type="paragraph" w:styleId="ListParagraph">
    <w:name w:val="List Paragraph"/>
    <w:basedOn w:val="Normal"/>
    <w:uiPriority w:val="34"/>
    <w:qFormat/>
    <w:rsid w:val="005A7FF3"/>
    <w:pPr>
      <w:ind w:left="720"/>
      <w:contextualSpacing/>
    </w:pPr>
  </w:style>
  <w:style w:type="paragraph" w:styleId="Header">
    <w:name w:val="header"/>
    <w:basedOn w:val="Normal"/>
    <w:link w:val="HeaderChar"/>
    <w:uiPriority w:val="99"/>
    <w:unhideWhenUsed/>
    <w:rsid w:val="00C52AD4"/>
    <w:pPr>
      <w:tabs>
        <w:tab w:val="center" w:pos="4513"/>
        <w:tab w:val="right" w:pos="9026"/>
      </w:tabs>
    </w:pPr>
  </w:style>
  <w:style w:type="character" w:customStyle="1" w:styleId="HeaderChar">
    <w:name w:val="Header Char"/>
    <w:basedOn w:val="DefaultParagraphFont"/>
    <w:link w:val="Header"/>
    <w:uiPriority w:val="99"/>
    <w:rsid w:val="00C52AD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52AD4"/>
    <w:pPr>
      <w:tabs>
        <w:tab w:val="center" w:pos="4513"/>
        <w:tab w:val="right" w:pos="9026"/>
      </w:tabs>
    </w:pPr>
  </w:style>
  <w:style w:type="character" w:customStyle="1" w:styleId="FooterChar">
    <w:name w:val="Footer Char"/>
    <w:basedOn w:val="DefaultParagraphFont"/>
    <w:link w:val="Footer"/>
    <w:uiPriority w:val="99"/>
    <w:rsid w:val="00C52AD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19E4"/>
    <w:rPr>
      <w:color w:val="0000FF" w:themeColor="hyperlink"/>
      <w:u w:val="single"/>
    </w:rPr>
  </w:style>
  <w:style w:type="character" w:styleId="FollowedHyperlink">
    <w:name w:val="FollowedHyperlink"/>
    <w:basedOn w:val="DefaultParagraphFont"/>
    <w:uiPriority w:val="99"/>
    <w:semiHidden/>
    <w:unhideWhenUsed/>
    <w:rsid w:val="006F1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64AEC4A2DC499E9829A4CD8CF8BB63"/>
        <w:category>
          <w:name w:val="General"/>
          <w:gallery w:val="placeholder"/>
        </w:category>
        <w:types>
          <w:type w:val="bbPlcHdr"/>
        </w:types>
        <w:behaviors>
          <w:behavior w:val="content"/>
        </w:behaviors>
        <w:guid w:val="{CF5F21F6-3ACC-4856-99C0-84EF029B6119}"/>
      </w:docPartPr>
      <w:docPartBody>
        <w:p w:rsidR="00352480" w:rsidRDefault="00A02B53" w:rsidP="00A02B53">
          <w:pPr>
            <w:pStyle w:val="E264AEC4A2DC499E9829A4CD8CF8BB63"/>
          </w:pPr>
          <w:r>
            <w:rPr>
              <w:rFonts w:asciiTheme="majorHAnsi" w:eastAsiaTheme="majorEastAsia" w:hAnsiTheme="majorHAnsi" w:cstheme="majorBidi"/>
              <w:sz w:val="36"/>
              <w:szCs w:val="36"/>
            </w:rPr>
            <w:t>[Type the document title]</w:t>
          </w:r>
        </w:p>
      </w:docPartBody>
    </w:docPart>
    <w:docPart>
      <w:docPartPr>
        <w:name w:val="B260350C96E5467B8A4694E2C3842EA2"/>
        <w:category>
          <w:name w:val="General"/>
          <w:gallery w:val="placeholder"/>
        </w:category>
        <w:types>
          <w:type w:val="bbPlcHdr"/>
        </w:types>
        <w:behaviors>
          <w:behavior w:val="content"/>
        </w:behaviors>
        <w:guid w:val="{C568332B-FC99-46E2-B27D-B2EC47A94DF3}"/>
      </w:docPartPr>
      <w:docPartBody>
        <w:p w:rsidR="00352480" w:rsidRDefault="00A02B53" w:rsidP="00A02B53">
          <w:pPr>
            <w:pStyle w:val="B260350C96E5467B8A4694E2C3842EA2"/>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02B53"/>
    <w:rsid w:val="00352480"/>
    <w:rsid w:val="006D1164"/>
    <w:rsid w:val="00A02B53"/>
    <w:rsid w:val="00A53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64AEC4A2DC499E9829A4CD8CF8BB63">
    <w:name w:val="E264AEC4A2DC499E9829A4CD8CF8BB63"/>
    <w:rsid w:val="00A02B53"/>
  </w:style>
  <w:style w:type="paragraph" w:customStyle="1" w:styleId="B260350C96E5467B8A4694E2C3842EA2">
    <w:name w:val="B260350C96E5467B8A4694E2C3842EA2"/>
    <w:rsid w:val="00A02B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Policy for Safeguarding  of Vulnerable Adults</vt:lpstr>
    </vt:vector>
  </TitlesOfParts>
  <Company>Hewlett-Packard</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Safeguarding  of Vulnerable Adults</dc:title>
  <dc:creator>Paul Byfield</dc:creator>
  <cp:lastModifiedBy>Mike Peel</cp:lastModifiedBy>
  <cp:revision>2</cp:revision>
  <dcterms:created xsi:type="dcterms:W3CDTF">2017-05-26T08:16:00Z</dcterms:created>
  <dcterms:modified xsi:type="dcterms:W3CDTF">2017-05-26T08:16:00Z</dcterms:modified>
</cp:coreProperties>
</file>